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21" w:lineRule="atLeast"/>
        <w:ind w:left="0" w:right="0"/>
        <w:jc w:val="center"/>
        <w:rPr>
          <w:rFonts w:hint="eastAsia" w:asciiTheme="minorEastAsia" w:hAnsiTheme="minorEastAsia" w:eastAsiaTheme="minorEastAsia" w:cstheme="minorEastAsia"/>
          <w:b/>
          <w:bCs/>
          <w:i w:val="0"/>
          <w:iCs w:val="0"/>
          <w:caps w:val="0"/>
          <w:color w:val="auto"/>
          <w:spacing w:val="0"/>
          <w:sz w:val="56"/>
          <w:szCs w:val="56"/>
          <w:shd w:val="clear" w:fill="FFFFFF"/>
        </w:rPr>
      </w:pPr>
      <w:r>
        <w:rPr>
          <w:rFonts w:hint="eastAsia" w:asciiTheme="minorEastAsia" w:hAnsiTheme="minorEastAsia" w:eastAsiaTheme="minorEastAsia" w:cstheme="minorEastAsia"/>
          <w:b/>
          <w:bCs/>
          <w:i w:val="0"/>
          <w:iCs w:val="0"/>
          <w:caps w:val="0"/>
          <w:color w:val="auto"/>
          <w:spacing w:val="0"/>
          <w:sz w:val="56"/>
          <w:szCs w:val="56"/>
          <w:shd w:val="clear" w:fill="FFFFFF"/>
        </w:rPr>
        <w:t>四川省第</w:t>
      </w:r>
      <w:r>
        <w:rPr>
          <w:rFonts w:hint="eastAsia" w:asciiTheme="minorEastAsia" w:hAnsiTheme="minorEastAsia" w:eastAsiaTheme="minorEastAsia" w:cstheme="minorEastAsia"/>
          <w:b/>
          <w:bCs/>
          <w:i w:val="0"/>
          <w:iCs w:val="0"/>
          <w:caps w:val="0"/>
          <w:color w:val="auto"/>
          <w:spacing w:val="0"/>
          <w:sz w:val="56"/>
          <w:szCs w:val="56"/>
          <w:shd w:val="clear" w:fill="FFFFFF"/>
          <w:lang w:val="en-US" w:eastAsia="zh-CN"/>
        </w:rPr>
        <w:t>十三</w:t>
      </w:r>
      <w:r>
        <w:rPr>
          <w:rFonts w:hint="eastAsia" w:asciiTheme="minorEastAsia" w:hAnsiTheme="minorEastAsia" w:eastAsiaTheme="minorEastAsia" w:cstheme="minorEastAsia"/>
          <w:b/>
          <w:bCs/>
          <w:i w:val="0"/>
          <w:iCs w:val="0"/>
          <w:caps w:val="0"/>
          <w:color w:val="auto"/>
          <w:spacing w:val="0"/>
          <w:sz w:val="56"/>
          <w:szCs w:val="56"/>
          <w:shd w:val="clear" w:fill="FFFFFF"/>
        </w:rPr>
        <w:t>建筑有限公司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21" w:lineRule="atLeast"/>
        <w:ind w:left="0" w:right="0"/>
        <w:jc w:val="center"/>
        <w:rPr>
          <w:rFonts w:hint="eastAsia" w:asciiTheme="minorEastAsia" w:hAnsiTheme="minorEastAsia" w:eastAsiaTheme="minorEastAsia" w:cstheme="minorEastAsia"/>
          <w:b/>
          <w:bCs/>
          <w:i w:val="0"/>
          <w:iCs w:val="0"/>
          <w:caps w:val="0"/>
          <w:color w:val="auto"/>
          <w:spacing w:val="0"/>
          <w:sz w:val="56"/>
          <w:szCs w:val="56"/>
          <w:shd w:val="clear" w:fill="FFFFFF"/>
        </w:rPr>
      </w:pPr>
      <w:r>
        <w:rPr>
          <w:rFonts w:hint="eastAsia" w:asciiTheme="minorEastAsia" w:hAnsiTheme="minorEastAsia" w:eastAsiaTheme="minorEastAsia" w:cstheme="minorEastAsia"/>
          <w:b/>
          <w:bCs/>
          <w:i w:val="0"/>
          <w:iCs w:val="0"/>
          <w:caps w:val="0"/>
          <w:color w:val="auto"/>
          <w:spacing w:val="0"/>
          <w:sz w:val="56"/>
          <w:szCs w:val="56"/>
          <w:shd w:val="clear" w:fill="FFFFFF"/>
          <w:lang w:val="en-US" w:eastAsia="zh-CN"/>
        </w:rPr>
        <w:t>康定某</w:t>
      </w:r>
      <w:r>
        <w:rPr>
          <w:rFonts w:hint="eastAsia" w:asciiTheme="minorEastAsia" w:hAnsiTheme="minorEastAsia" w:eastAsiaTheme="minorEastAsia" w:cstheme="minorEastAsia"/>
          <w:b/>
          <w:bCs/>
          <w:i w:val="0"/>
          <w:iCs w:val="0"/>
          <w:caps w:val="0"/>
          <w:color w:val="auto"/>
          <w:spacing w:val="0"/>
          <w:sz w:val="56"/>
          <w:szCs w:val="56"/>
          <w:shd w:val="clear" w:fill="FFFFFF"/>
        </w:rPr>
        <w:t>项目诉讼法律服务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21" w:lineRule="atLeast"/>
        <w:ind w:left="0" w:right="0"/>
        <w:jc w:val="center"/>
        <w:rPr>
          <w:rFonts w:hint="eastAsia" w:asciiTheme="minorEastAsia" w:hAnsiTheme="minorEastAsia" w:eastAsiaTheme="minorEastAsia" w:cstheme="minorEastAsia"/>
          <w:b/>
          <w:bCs/>
          <w:i w:val="0"/>
          <w:iCs w:val="0"/>
          <w:caps w:val="0"/>
          <w:color w:val="auto"/>
          <w:spacing w:val="0"/>
          <w:sz w:val="56"/>
          <w:szCs w:val="56"/>
          <w:shd w:val="clear" w:fill="FFFFFF"/>
        </w:rPr>
      </w:pPr>
      <w:r>
        <w:rPr>
          <w:rFonts w:hint="eastAsia" w:asciiTheme="minorEastAsia" w:hAnsiTheme="minorEastAsia" w:eastAsiaTheme="minorEastAsia" w:cstheme="minorEastAsia"/>
          <w:b/>
          <w:bCs/>
          <w:i w:val="0"/>
          <w:iCs w:val="0"/>
          <w:caps w:val="0"/>
          <w:color w:val="auto"/>
          <w:spacing w:val="0"/>
          <w:sz w:val="56"/>
          <w:szCs w:val="56"/>
          <w:shd w:val="clear" w:fill="FFFFFF"/>
        </w:rPr>
        <w:t>招标文件</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21" w:lineRule="atLeast"/>
        <w:ind w:left="0" w:right="0"/>
        <w:jc w:val="center"/>
        <w:rPr>
          <w:rFonts w:hint="eastAsia" w:asciiTheme="minorEastAsia" w:hAnsiTheme="minorEastAsia" w:eastAsiaTheme="minorEastAsia" w:cstheme="minorEastAsia"/>
          <w:b w:val="0"/>
          <w:bCs w:val="0"/>
          <w:i w:val="0"/>
          <w:iCs w:val="0"/>
          <w:caps w:val="0"/>
          <w:color w:val="auto"/>
          <w:spacing w:val="0"/>
          <w:sz w:val="56"/>
          <w:szCs w:val="56"/>
          <w:shd w:val="clear" w:fill="FFFFFF"/>
        </w:rPr>
      </w:pPr>
      <w:r>
        <w:rPr>
          <w:rFonts w:hint="eastAsia" w:asciiTheme="minorEastAsia" w:hAnsiTheme="minorEastAsia" w:eastAsiaTheme="minorEastAsia" w:cstheme="minorEastAsia"/>
          <w:b w:val="0"/>
          <w:bCs w:val="0"/>
          <w:i w:val="0"/>
          <w:iCs w:val="0"/>
          <w:caps w:val="0"/>
          <w:color w:val="auto"/>
          <w:spacing w:val="0"/>
          <w:sz w:val="56"/>
          <w:szCs w:val="56"/>
          <w:shd w:val="clear" w:fill="FFFFFF"/>
        </w:rPr>
        <w:t>（公开招标）</w:t>
      </w: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800" w:firstLineChars="200"/>
        <w:jc w:val="both"/>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t>招标单位：四川省第十三建筑有限公司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firstLine="800" w:firstLineChars="200"/>
        <w:jc w:val="left"/>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pPr>
      <w: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t>日</w:t>
      </w:r>
      <w:r>
        <w:rPr>
          <w:rFonts w:hint="eastAsia" w:asciiTheme="minorEastAsia" w:hAnsiTheme="minorEastAsia" w:cstheme="minorEastAsia"/>
          <w:b w:val="0"/>
          <w:bCs w:val="0"/>
          <w:i w:val="0"/>
          <w:iCs w:val="0"/>
          <w:caps w:val="0"/>
          <w:color w:val="auto"/>
          <w:spacing w:val="0"/>
          <w:kern w:val="0"/>
          <w:sz w:val="40"/>
          <w:szCs w:val="40"/>
          <w:shd w:val="clear" w:fill="FFFFFF"/>
          <w:lang w:val="en-US" w:eastAsia="zh-CN" w:bidi="ar"/>
        </w:rPr>
        <w:t xml:space="preserve">    </w:t>
      </w:r>
      <w: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t>期：</w:t>
      </w:r>
      <w:r>
        <w:rPr>
          <w:rFonts w:hint="eastAsia" w:asciiTheme="minorEastAsia" w:hAnsiTheme="minorEastAsia" w:cstheme="minorEastAsia"/>
          <w:b w:val="0"/>
          <w:bCs w:val="0"/>
          <w:i w:val="0"/>
          <w:iCs w:val="0"/>
          <w:caps w:val="0"/>
          <w:color w:val="auto"/>
          <w:spacing w:val="0"/>
          <w:kern w:val="0"/>
          <w:sz w:val="40"/>
          <w:szCs w:val="40"/>
          <w:shd w:val="clear" w:fill="FFFFFF"/>
          <w:lang w:val="en-US" w:eastAsia="zh-CN" w:bidi="ar"/>
        </w:rPr>
        <w:t xml:space="preserve">  </w:t>
      </w:r>
      <w: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t>二〇二二年七月十</w:t>
      </w:r>
      <w:r>
        <w:rPr>
          <w:rFonts w:hint="eastAsia" w:asciiTheme="minorEastAsia" w:hAnsiTheme="minorEastAsia" w:cstheme="minorEastAsia"/>
          <w:b w:val="0"/>
          <w:bCs w:val="0"/>
          <w:i w:val="0"/>
          <w:iCs w:val="0"/>
          <w:caps w:val="0"/>
          <w:color w:val="auto"/>
          <w:spacing w:val="0"/>
          <w:kern w:val="0"/>
          <w:sz w:val="40"/>
          <w:szCs w:val="40"/>
          <w:shd w:val="clear" w:fill="FFFFFF"/>
          <w:lang w:val="en-US" w:eastAsia="zh-CN" w:bidi="ar"/>
        </w:rPr>
        <w:t>八</w:t>
      </w:r>
      <w: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b w:val="0"/>
          <w:bCs w:val="0"/>
          <w:i w:val="0"/>
          <w:iCs w:val="0"/>
          <w:caps w:val="0"/>
          <w:color w:val="auto"/>
          <w:spacing w:val="0"/>
          <w:kern w:val="0"/>
          <w:sz w:val="40"/>
          <w:szCs w:val="4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cstheme="minorEastAsia"/>
          <w:color w:val="auto"/>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40"/>
          <w:szCs w:val="40"/>
        </w:rPr>
      </w:pPr>
    </w:p>
    <w:p>
      <w:pPr>
        <w:jc w:val="center"/>
        <w:rPr>
          <w:rFonts w:hint="eastAsia" w:ascii="宋体" w:hAnsi="宋体" w:eastAsia="宋体" w:cs="宋体"/>
          <w:b/>
          <w:bCs/>
          <w:color w:val="auto"/>
          <w:sz w:val="40"/>
          <w:szCs w:val="40"/>
        </w:rPr>
      </w:pPr>
      <w:r>
        <w:rPr>
          <w:rFonts w:hint="eastAsia" w:ascii="宋体" w:hAnsi="宋体" w:eastAsia="宋体" w:cs="宋体"/>
          <w:b/>
          <w:bCs/>
          <w:color w:val="auto"/>
          <w:sz w:val="40"/>
          <w:szCs w:val="40"/>
        </w:rPr>
        <w:t>目   录</w:t>
      </w:r>
    </w:p>
    <w:p>
      <w:pPr>
        <w:jc w:val="center"/>
        <w:rPr>
          <w:rFonts w:hint="eastAsia" w:ascii="宋体" w:hAnsi="宋体" w:eastAsia="宋体" w:cs="宋体"/>
          <w:color w:val="auto"/>
          <w:sz w:val="40"/>
          <w:szCs w:val="40"/>
        </w:rPr>
      </w:pPr>
    </w:p>
    <w:p>
      <w:pPr>
        <w:rPr>
          <w:rFonts w:hint="eastAsia" w:ascii="宋体" w:hAnsi="宋体" w:eastAsia="宋体" w:cs="宋体"/>
          <w:color w:val="auto"/>
          <w:sz w:val="28"/>
          <w:szCs w:val="36"/>
          <w:lang w:val="en-US" w:eastAsia="zh-CN"/>
        </w:rPr>
      </w:pPr>
      <w:bookmarkStart w:id="0" w:name="_Toc173205700"/>
      <w:bookmarkEnd w:id="0"/>
      <w:r>
        <w:rPr>
          <w:rFonts w:hint="eastAsia" w:ascii="宋体" w:hAnsi="宋体" w:eastAsia="宋体" w:cs="宋体"/>
          <w:color w:val="auto"/>
          <w:sz w:val="28"/>
          <w:szCs w:val="36"/>
        </w:rPr>
        <w:t>第一章  投标须知........................................</w:t>
      </w:r>
      <w:r>
        <w:rPr>
          <w:rFonts w:hint="eastAsia" w:ascii="宋体" w:hAnsi="宋体" w:eastAsia="宋体" w:cs="宋体"/>
          <w:color w:val="auto"/>
          <w:sz w:val="28"/>
          <w:szCs w:val="36"/>
          <w:lang w:val="en-US" w:eastAsia="zh-CN"/>
        </w:rPr>
        <w:t>3</w:t>
      </w:r>
    </w:p>
    <w:p>
      <w:pPr>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rPr>
        <w:t>第二章  主要合同条款（参考）............................</w:t>
      </w:r>
      <w:r>
        <w:rPr>
          <w:rFonts w:hint="eastAsia" w:ascii="宋体" w:hAnsi="宋体" w:eastAsia="宋体" w:cs="宋体"/>
          <w:color w:val="auto"/>
          <w:sz w:val="28"/>
          <w:szCs w:val="36"/>
          <w:lang w:val="en-US" w:eastAsia="zh-CN"/>
        </w:rPr>
        <w:t>5</w:t>
      </w:r>
    </w:p>
    <w:p>
      <w:pPr>
        <w:rPr>
          <w:rFonts w:hint="eastAsia" w:ascii="宋体" w:hAnsi="宋体" w:eastAsia="宋体" w:cs="宋体"/>
          <w:color w:val="auto"/>
          <w:sz w:val="28"/>
          <w:szCs w:val="36"/>
          <w:lang w:val="en-US" w:eastAsia="zh-CN"/>
        </w:rPr>
      </w:pPr>
      <w:r>
        <w:rPr>
          <w:rFonts w:hint="eastAsia" w:ascii="宋体" w:hAnsi="宋体" w:eastAsia="宋体" w:cs="宋体"/>
          <w:color w:val="auto"/>
          <w:sz w:val="28"/>
          <w:szCs w:val="36"/>
        </w:rPr>
        <w:t>第三章  附件.............................</w:t>
      </w:r>
      <w:r>
        <w:rPr>
          <w:rFonts w:hint="eastAsia" w:ascii="宋体" w:hAnsi="宋体" w:eastAsia="宋体" w:cs="宋体"/>
          <w:color w:val="auto"/>
          <w:sz w:val="28"/>
          <w:szCs w:val="36"/>
          <w:lang w:val="en-US" w:eastAsia="zh-CN"/>
        </w:rPr>
        <w:t>.</w:t>
      </w:r>
      <w:r>
        <w:rPr>
          <w:rFonts w:hint="eastAsia" w:ascii="宋体" w:hAnsi="宋体" w:eastAsia="宋体" w:cs="宋体"/>
          <w:color w:val="auto"/>
          <w:sz w:val="28"/>
          <w:szCs w:val="36"/>
        </w:rPr>
        <w:t>.............1</w:t>
      </w:r>
      <w:r>
        <w:rPr>
          <w:rFonts w:hint="eastAsia" w:ascii="宋体" w:hAnsi="宋体" w:eastAsia="宋体" w:cs="宋体"/>
          <w:color w:val="auto"/>
          <w:sz w:val="28"/>
          <w:szCs w:val="36"/>
          <w:lang w:val="en-US" w:eastAsia="zh-CN"/>
        </w:rPr>
        <w:t>1</w:t>
      </w:r>
    </w:p>
    <w:p>
      <w:pPr>
        <w:rPr>
          <w:rFonts w:hint="default" w:ascii="宋体" w:hAnsi="宋体" w:eastAsia="宋体" w:cs="宋体"/>
          <w:color w:val="auto"/>
          <w:sz w:val="28"/>
          <w:szCs w:val="36"/>
          <w:lang w:val="en-US" w:eastAsia="zh-CN"/>
        </w:rPr>
      </w:pPr>
      <w:r>
        <w:rPr>
          <w:rFonts w:hint="eastAsia" w:ascii="宋体" w:hAnsi="宋体" w:eastAsia="宋体" w:cs="宋体"/>
          <w:color w:val="auto"/>
          <w:sz w:val="28"/>
          <w:szCs w:val="36"/>
        </w:rPr>
        <w:t>第四章  评标细则............................</w:t>
      </w:r>
      <w:r>
        <w:rPr>
          <w:rFonts w:hint="eastAsia" w:ascii="宋体" w:hAnsi="宋体" w:eastAsia="宋体" w:cs="宋体"/>
          <w:color w:val="auto"/>
          <w:sz w:val="28"/>
          <w:szCs w:val="36"/>
          <w:lang w:val="en-US" w:eastAsia="zh-CN"/>
        </w:rPr>
        <w:t>.</w:t>
      </w:r>
      <w:r>
        <w:rPr>
          <w:rFonts w:hint="eastAsia" w:ascii="宋体" w:hAnsi="宋体" w:eastAsia="宋体" w:cs="宋体"/>
          <w:color w:val="auto"/>
          <w:sz w:val="28"/>
          <w:szCs w:val="36"/>
        </w:rPr>
        <w:t>..........</w:t>
      </w:r>
      <w:r>
        <w:rPr>
          <w:rFonts w:hint="eastAsia" w:ascii="宋体" w:hAnsi="宋体" w:eastAsia="宋体" w:cs="宋体"/>
          <w:color w:val="auto"/>
          <w:sz w:val="28"/>
          <w:szCs w:val="36"/>
          <w:lang w:val="en-US" w:eastAsia="zh-CN"/>
        </w:rPr>
        <w:t>18</w:t>
      </w:r>
    </w:p>
    <w:p>
      <w:pPr>
        <w:rPr>
          <w:rFonts w:hint="eastAsia" w:ascii="宋体" w:hAnsi="宋体" w:eastAsia="宋体" w:cs="宋体"/>
          <w:color w:val="auto"/>
          <w:sz w:val="28"/>
          <w:szCs w:val="3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4"/>
          <w:szCs w:val="24"/>
        </w:rPr>
      </w:pPr>
    </w:p>
    <w:p>
      <w:pPr>
        <w:rPr>
          <w:rFonts w:hint="eastAsia" w:asciiTheme="minorEastAsia" w:hAnsiTheme="minorEastAsia" w:eastAsiaTheme="minorEastAsia" w:cstheme="minorEastAsia"/>
          <w:color w:val="auto"/>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right="0"/>
        <w:jc w:val="both"/>
        <w:rPr>
          <w:rFonts w:hint="eastAsia" w:ascii="宋体" w:hAnsi="宋体" w:eastAsia="宋体" w:cs="宋体"/>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宋体" w:hAnsi="宋体" w:eastAsia="宋体" w:cs="宋体"/>
          <w:b/>
          <w:bCs/>
          <w:i w:val="0"/>
          <w:iCs w:val="0"/>
          <w:caps w:val="0"/>
          <w:color w:val="auto"/>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第一章 投标须知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宋体" w:hAnsi="宋体" w:eastAsia="宋体" w:cs="宋体"/>
          <w:b/>
          <w:bCs/>
          <w:color w:val="auto"/>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rPr>
        <w:t>前附表</w:t>
      </w:r>
    </w:p>
    <w:tbl>
      <w:tblPr>
        <w:tblStyle w:val="6"/>
        <w:tblW w:w="9192"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15" w:type="dxa"/>
          <w:left w:w="15" w:type="dxa"/>
          <w:bottom w:w="15" w:type="dxa"/>
          <w:right w:w="15" w:type="dxa"/>
        </w:tblCellMar>
      </w:tblPr>
      <w:tblGrid>
        <w:gridCol w:w="717"/>
        <w:gridCol w:w="1565"/>
        <w:gridCol w:w="69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75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项号</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内</w:t>
            </w:r>
            <w:r>
              <w:rPr>
                <w:rFonts w:hint="eastAsia" w:asciiTheme="minorEastAsia" w:hAnsiTheme="minorEastAsia" w:cstheme="minorEastAsia"/>
                <w:b/>
                <w:bCs/>
                <w:color w:val="auto"/>
                <w:sz w:val="21"/>
                <w:szCs w:val="21"/>
                <w:lang w:val="en-US" w:eastAsia="zh-CN"/>
              </w:rPr>
              <w:t xml:space="preserve"> </w:t>
            </w:r>
            <w:r>
              <w:rPr>
                <w:rFonts w:hint="eastAsia" w:asciiTheme="minorEastAsia" w:hAnsiTheme="minorEastAsia" w:eastAsiaTheme="minorEastAsia" w:cstheme="minorEastAsia"/>
                <w:b/>
                <w:bCs/>
                <w:color w:val="auto"/>
                <w:sz w:val="21"/>
                <w:szCs w:val="21"/>
              </w:rPr>
              <w:t>容</w:t>
            </w:r>
          </w:p>
        </w:tc>
        <w:tc>
          <w:tcPr>
            <w:tcW w:w="6910"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849"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招标单位</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单位名称：四川省第</w:t>
            </w:r>
            <w:r>
              <w:rPr>
                <w:rFonts w:hint="eastAsia" w:asciiTheme="minorEastAsia" w:hAnsiTheme="minorEastAsia" w:eastAsiaTheme="minorEastAsia" w:cstheme="minorEastAsia"/>
                <w:color w:val="auto"/>
                <w:sz w:val="21"/>
                <w:szCs w:val="21"/>
                <w:lang w:val="en-US" w:eastAsia="zh-CN"/>
              </w:rPr>
              <w:t>十三</w:t>
            </w:r>
            <w:r>
              <w:rPr>
                <w:rFonts w:hint="eastAsia" w:asciiTheme="minorEastAsia" w:hAnsiTheme="minorEastAsia" w:eastAsiaTheme="minorEastAsia" w:cstheme="minorEastAsia"/>
                <w:color w:val="auto"/>
                <w:sz w:val="21"/>
                <w:szCs w:val="21"/>
              </w:rPr>
              <w:t>建筑有限公司</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办公</w:t>
            </w: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lang w:val="en-US" w:eastAsia="zh-CN"/>
              </w:rPr>
              <w:t>四川省宜宾市叙州区金沙江南路158号华西大厦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57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项目名称</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甘孜州康定市某</w:t>
            </w:r>
            <w:r>
              <w:rPr>
                <w:rFonts w:hint="eastAsia" w:asciiTheme="minorEastAsia" w:hAnsiTheme="minorEastAsia" w:eastAsiaTheme="minorEastAsia" w:cstheme="minorEastAsia"/>
                <w:color w:val="auto"/>
                <w:sz w:val="21"/>
                <w:szCs w:val="21"/>
              </w:rPr>
              <w:t>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984"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项目诉讼法律服务</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代理本项目诉讼案件（</w:t>
            </w:r>
            <w:r>
              <w:rPr>
                <w:rFonts w:hint="eastAsia" w:asciiTheme="minorEastAsia" w:hAnsiTheme="minorEastAsia" w:eastAsiaTheme="minorEastAsia" w:cstheme="minorEastAsia"/>
                <w:color w:val="auto"/>
                <w:sz w:val="21"/>
                <w:szCs w:val="21"/>
                <w:lang w:val="en-US" w:eastAsia="zh-CN"/>
              </w:rPr>
              <w:t>涉诉本金</w:t>
            </w:r>
            <w:r>
              <w:rPr>
                <w:rFonts w:hint="eastAsia" w:asciiTheme="minorEastAsia" w:hAnsiTheme="minorEastAsia" w:eastAsiaTheme="minorEastAsia" w:cstheme="minorEastAsia"/>
                <w:color w:val="auto"/>
                <w:sz w:val="21"/>
                <w:szCs w:val="21"/>
              </w:rPr>
              <w:t>约</w:t>
            </w:r>
            <w:r>
              <w:rPr>
                <w:rFonts w:hint="eastAsia" w:asciiTheme="minorEastAsia" w:hAnsiTheme="minorEastAsia" w:eastAsiaTheme="minorEastAsia" w:cstheme="minorEastAsia"/>
                <w:color w:val="auto"/>
                <w:sz w:val="21"/>
                <w:szCs w:val="21"/>
                <w:lang w:val="en-US" w:eastAsia="zh-CN"/>
              </w:rPr>
              <w:t>6509</w:t>
            </w:r>
            <w:r>
              <w:rPr>
                <w:rFonts w:hint="eastAsia" w:asciiTheme="minorEastAsia" w:hAnsiTheme="minorEastAsia" w:eastAsiaTheme="minorEastAsia" w:cstheme="minorEastAsia"/>
                <w:color w:val="auto"/>
                <w:sz w:val="21"/>
                <w:szCs w:val="21"/>
              </w:rPr>
              <w:t>万元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同时主张利息及违约金</w:t>
            </w:r>
            <w:r>
              <w:rPr>
                <w:rFonts w:hint="eastAsia" w:asciiTheme="minorEastAsia" w:hAnsiTheme="minorEastAsia" w:eastAsiaTheme="minorEastAsia" w:cstheme="minorEastAsia"/>
                <w:color w:val="auto"/>
                <w:sz w:val="21"/>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60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项目服务时间</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诉讼法律服务代理合同签订至执行终结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2724"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投标人要求</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1.依法设立，具有</w:t>
            </w:r>
            <w:r>
              <w:rPr>
                <w:rFonts w:hint="eastAsia" w:asciiTheme="minorEastAsia" w:hAnsiTheme="minorEastAsia" w:cstheme="minorEastAsia"/>
                <w:color w:val="auto"/>
                <w:sz w:val="21"/>
                <w:szCs w:val="21"/>
                <w:lang w:val="en-US" w:eastAsia="zh-CN"/>
              </w:rPr>
              <w:t>相应</w:t>
            </w:r>
            <w:r>
              <w:rPr>
                <w:rFonts w:hint="eastAsia" w:asciiTheme="minorEastAsia" w:hAnsiTheme="minorEastAsia" w:eastAsiaTheme="minorEastAsia" w:cstheme="minorEastAsia"/>
                <w:color w:val="auto"/>
                <w:sz w:val="21"/>
                <w:szCs w:val="21"/>
                <w:lang w:val="en-US" w:eastAsia="zh-CN"/>
              </w:rPr>
              <w:t>执业资质；</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2.合法经营、依法执业，遵守法律法规、职业道德和执业准则，有良好的社会声誉；</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3.按规定通过了年度检验；</w:t>
            </w:r>
          </w:p>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4.近三年未因重大执业问题受到上级部门的通报或处罚，且在四川华西集团内无不良记录；</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5.具备与服务事项匹配的专业能力。</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1728"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7</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领取招标文件及案情披露</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因新冠肺炎疫情防疫需要，招标人不安排线下招标文件领取和案情披露事宜，投标人可电话联系招标人指定联系人并按招标人要求将授权委托书和案情保密承诺发送至招标人指定邮箱，招标人将招标文件、案情披露等相关资料发送至投标人指定邮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834"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val="en-US" w:eastAsia="zh-CN"/>
              </w:rPr>
              <w:t>8</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val="en-US" w:eastAsia="zh-CN"/>
              </w:rPr>
              <w:t>报价应控制在100</w:t>
            </w:r>
            <w:r>
              <w:rPr>
                <w:rFonts w:hint="eastAsia" w:asciiTheme="minorEastAsia" w:hAnsiTheme="minorEastAsia" w:eastAsiaTheme="minorEastAsia" w:cstheme="minorEastAsia"/>
                <w:color w:val="auto"/>
                <w:sz w:val="21"/>
                <w:szCs w:val="21"/>
              </w:rPr>
              <w:t>万元</w:t>
            </w:r>
            <w:r>
              <w:rPr>
                <w:rFonts w:hint="eastAsia" w:asciiTheme="minorEastAsia" w:hAnsiTheme="minorEastAsia" w:cstheme="minorEastAsia"/>
                <w:color w:val="auto"/>
                <w:sz w:val="21"/>
                <w:szCs w:val="21"/>
                <w:lang w:val="en-US" w:eastAsia="zh-CN"/>
              </w:rPr>
              <w:t>以内</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不含本数，审判阶段支付中标价的30%+执行阶段按当期回款比例支付剩余70%</w:t>
            </w:r>
            <w:r>
              <w:rPr>
                <w:rFonts w:hint="eastAsia" w:asciiTheme="minorEastAsia" w:hAnsiTheme="minorEastAsia" w:cstheme="minorEastAsia"/>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63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sz w:val="21"/>
                <w:szCs w:val="21"/>
                <w:lang w:val="en-US" w:eastAsia="zh-CN"/>
              </w:rPr>
              <w:t>9</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评标</w:t>
            </w:r>
            <w:r>
              <w:rPr>
                <w:rFonts w:hint="eastAsia" w:asciiTheme="minorEastAsia" w:hAnsiTheme="minorEastAsia" w:cstheme="minorEastAsia"/>
                <w:color w:val="auto"/>
                <w:sz w:val="21"/>
                <w:szCs w:val="21"/>
                <w:lang w:val="en-US" w:eastAsia="zh-CN"/>
              </w:rPr>
              <w:t>办</w:t>
            </w:r>
            <w:r>
              <w:rPr>
                <w:rFonts w:hint="eastAsia" w:asciiTheme="minorEastAsia" w:hAnsiTheme="minorEastAsia" w:eastAsiaTheme="minorEastAsia" w:cstheme="minorEastAsia"/>
                <w:color w:val="auto"/>
                <w:sz w:val="21"/>
                <w:szCs w:val="21"/>
              </w:rPr>
              <w:t>法</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100分制：服务费用</w:t>
            </w:r>
            <w:r>
              <w:rPr>
                <w:rFonts w:hint="eastAsia" w:asciiTheme="minorEastAsia" w:hAnsiTheme="minorEastAsia" w:cstheme="minorEastAsia"/>
                <w:color w:val="auto"/>
                <w:sz w:val="21"/>
                <w:szCs w:val="21"/>
                <w:lang w:val="en-US" w:eastAsia="zh-CN"/>
              </w:rPr>
              <w:t>60</w:t>
            </w:r>
            <w:r>
              <w:rPr>
                <w:rFonts w:hint="eastAsia" w:asciiTheme="minorEastAsia" w:hAnsiTheme="minorEastAsia" w:eastAsiaTheme="minorEastAsia" w:cstheme="minorEastAsia"/>
                <w:color w:val="auto"/>
                <w:sz w:val="21"/>
                <w:szCs w:val="21"/>
              </w:rPr>
              <w:t>分、服务方案</w:t>
            </w:r>
            <w:r>
              <w:rPr>
                <w:rFonts w:hint="eastAsia" w:asciiTheme="minorEastAsia" w:hAnsiTheme="minorEastAsia" w:cstheme="minorEastAsia"/>
                <w:color w:val="auto"/>
                <w:sz w:val="21"/>
                <w:szCs w:val="21"/>
                <w:lang w:val="en-US" w:eastAsia="zh-CN"/>
              </w:rPr>
              <w:t>30</w:t>
            </w:r>
            <w:r>
              <w:rPr>
                <w:rFonts w:hint="eastAsia" w:asciiTheme="minorEastAsia" w:hAnsiTheme="minorEastAsia" w:eastAsiaTheme="minorEastAsia" w:cstheme="minorEastAsia"/>
                <w:color w:val="auto"/>
                <w:sz w:val="21"/>
                <w:szCs w:val="21"/>
              </w:rPr>
              <w:t>分、业绩</w:t>
            </w:r>
            <w:r>
              <w:rPr>
                <w:rFonts w:hint="eastAsia" w:asciiTheme="minorEastAsia" w:hAnsi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分、资信5分</w:t>
            </w:r>
            <w:r>
              <w:rPr>
                <w:rFonts w:hint="eastAsia" w:asciiTheme="minorEastAsia" w:hAnsiTheme="minorEastAsia" w:eastAsiaTheme="minorEastAsia" w:cstheme="minorEastAsia"/>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945"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0</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投标文件份数</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投标文件一式贰份，壹正壹副，并于封口处加盖投标单位公章；电子版U盘一份。电子版与纸质版不一致时，以纸质版投标文件为准。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126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1</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开标</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开标时间：2022年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日</w:t>
            </w:r>
            <w:r>
              <w:rPr>
                <w:rFonts w:hint="eastAsia" w:asciiTheme="minorEastAsia" w:hAnsi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时00分</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暂定，如有变化提前通知</w:t>
            </w:r>
            <w:r>
              <w:rPr>
                <w:rFonts w:hint="eastAsia" w:asciiTheme="minorEastAsia" w:hAnsiTheme="minorEastAsia" w:cstheme="minorEastAsia"/>
                <w:color w:val="auto"/>
                <w:sz w:val="21"/>
                <w:szCs w:val="21"/>
                <w:lang w:eastAsia="zh-CN"/>
              </w:rPr>
              <w:t>）</w:t>
            </w:r>
          </w:p>
          <w:p>
            <w:pPr>
              <w:jc w:val="left"/>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lang w:val="en-US" w:eastAsia="zh-CN"/>
              </w:rPr>
              <w:t>四川省宜宾市叙州区金沙江南路158号华西大厦</w:t>
            </w:r>
            <w:r>
              <w:rPr>
                <w:rFonts w:hint="eastAsia" w:asciiTheme="minorEastAsia" w:hAnsiTheme="minorEastAsia" w:cstheme="minorEastAsia"/>
                <w:color w:val="auto"/>
                <w:sz w:val="21"/>
                <w:szCs w:val="21"/>
                <w:lang w:val="en-US" w:eastAsia="zh-CN"/>
              </w:rPr>
              <w:t>1605</w:t>
            </w:r>
            <w:r>
              <w:rPr>
                <w:rFonts w:hint="eastAsia" w:asciiTheme="minorEastAsia" w:hAnsiTheme="minorEastAsia" w:eastAsiaTheme="minorEastAsia" w:cstheme="minorEastAsia"/>
                <w:color w:val="auto"/>
                <w:sz w:val="21"/>
                <w:szCs w:val="21"/>
                <w:lang w:val="en-US" w:eastAsia="zh-CN"/>
              </w:rPr>
              <w:t>室</w:t>
            </w:r>
          </w:p>
          <w:p>
            <w:pPr>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人员：</w:t>
            </w:r>
            <w:r>
              <w:rPr>
                <w:rFonts w:hint="eastAsia" w:asciiTheme="minorEastAsia" w:hAnsiTheme="minorEastAsia" w:eastAsiaTheme="minorEastAsia" w:cstheme="minorEastAsia"/>
                <w:color w:val="auto"/>
                <w:sz w:val="21"/>
                <w:szCs w:val="21"/>
              </w:rPr>
              <w:t>投标人的律师事务所主任或委托的承办律师参加</w:t>
            </w:r>
            <w:r>
              <w:rPr>
                <w:rFonts w:hint="eastAsia" w:asciiTheme="minorEastAsia" w:hAnsiTheme="minorEastAsia" w:cstheme="minorEastAsia"/>
                <w:color w:val="auto"/>
                <w:sz w:val="21"/>
                <w:szCs w:val="21"/>
                <w:lang w:val="en-US" w:eastAsia="zh-CN"/>
              </w:rPr>
              <w:t>并作方案介绍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1074"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2</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利益冲突提示</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凡与本案相关主体有业务往来的律师事务所和律师，须提前或实时披露。若投标人隐瞒相关信息中标，招标人有权解除代理合同并追究法律责任。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84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3</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保密条款</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凡属此次招标过程中涉及的商业信息，招标人、投标人在任何情况下均需严格保密，否则违约方应当承担责任。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84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4</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费用承担</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投标人自行承担参加本次招标活动的全部费用</w:t>
            </w:r>
            <w:r>
              <w:rPr>
                <w:rFonts w:hint="eastAsia" w:asciiTheme="minorEastAsia" w:hAnsiTheme="minorEastAsia" w:cstheme="minorEastAsia"/>
                <w:color w:val="auto"/>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899"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5</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合同签订</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在示范合同文本中补充填写中标报价等相关信息后签订，具体条款</w:t>
            </w:r>
            <w:r>
              <w:rPr>
                <w:rFonts w:hint="eastAsia" w:asciiTheme="minorEastAsia" w:hAnsiTheme="minorEastAsia" w:cstheme="minorEastAsia"/>
                <w:color w:val="auto"/>
                <w:sz w:val="21"/>
                <w:szCs w:val="21"/>
                <w:lang w:val="en-US" w:eastAsia="zh-CN"/>
              </w:rPr>
              <w:t>经招标人同意后</w:t>
            </w:r>
            <w:r>
              <w:rPr>
                <w:rFonts w:hint="eastAsia" w:asciiTheme="minorEastAsia" w:hAnsiTheme="minorEastAsia" w:eastAsiaTheme="minorEastAsia" w:cstheme="minorEastAsia"/>
                <w:color w:val="auto"/>
                <w:sz w:val="21"/>
                <w:szCs w:val="21"/>
              </w:rPr>
              <w:t>可根据</w:t>
            </w:r>
            <w:r>
              <w:rPr>
                <w:rFonts w:hint="eastAsia" w:asciiTheme="minorEastAsia" w:hAnsiTheme="minorEastAsia" w:cstheme="minorEastAsia"/>
                <w:color w:val="auto"/>
                <w:sz w:val="21"/>
                <w:szCs w:val="21"/>
                <w:lang w:val="en-US" w:eastAsia="zh-CN"/>
              </w:rPr>
              <w:t>实际</w:t>
            </w:r>
            <w:r>
              <w:rPr>
                <w:rFonts w:hint="eastAsia" w:asciiTheme="minorEastAsia" w:hAnsiTheme="minorEastAsia" w:eastAsiaTheme="minorEastAsia" w:cstheme="minorEastAsia"/>
                <w:color w:val="auto"/>
                <w:sz w:val="21"/>
                <w:szCs w:val="21"/>
              </w:rPr>
              <w:t>进行适当合理修改。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15" w:type="dxa"/>
            <w:left w:w="15" w:type="dxa"/>
            <w:bottom w:w="15" w:type="dxa"/>
            <w:right w:w="15" w:type="dxa"/>
          </w:tblCellMar>
        </w:tblPrEx>
        <w:trPr>
          <w:trHeight w:val="3159"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16</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特别说明事项</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招标过程中，当出现重大变故，</w:t>
            </w:r>
            <w:r>
              <w:rPr>
                <w:rFonts w:hint="eastAsia" w:asciiTheme="minorEastAsia" w:hAnsiTheme="minorEastAsia" w:cstheme="minorEastAsia"/>
                <w:color w:val="auto"/>
                <w:sz w:val="21"/>
                <w:szCs w:val="21"/>
                <w:lang w:val="en-US" w:eastAsia="zh-CN"/>
              </w:rPr>
              <w:t>服务</w:t>
            </w:r>
            <w:r>
              <w:rPr>
                <w:rFonts w:hint="eastAsia" w:asciiTheme="minorEastAsia" w:hAnsiTheme="minorEastAsia" w:eastAsiaTheme="minorEastAsia" w:cstheme="minorEastAsia"/>
                <w:color w:val="auto"/>
                <w:sz w:val="21"/>
                <w:szCs w:val="21"/>
              </w:rPr>
              <w:t>任务取消时，称为招标终止，招标人可拒绝所有投标人的投标，该采购任务招标人有权选择不再进行招标。</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招标过程中，当投标人不足三家、对招标文件做出实质性响应的投标人不足三家或所有投标都被否决时，称为流标，招标人有权进行重新招标。</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招标过程中，当某个投标文件未对招标文件做出实质性响应或与招标文件要求有重大偏差时，该招标文件视为无效，称为废标。</w:t>
            </w: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cstheme="minorEastAsia"/>
                <w:color w:val="auto"/>
                <w:sz w:val="21"/>
                <w:szCs w:val="21"/>
                <w:lang w:val="en-US" w:eastAsia="zh-CN"/>
              </w:rPr>
              <w:t>4</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招标人无需对评标过程及未中标原因做出解释。</w:t>
            </w:r>
          </w:p>
          <w:p>
            <w:pPr>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5.中标人应自收到中标通知书之日起三个工作日内与招标人签订代理合同。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705"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7</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投标截止时间</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2022年</w:t>
            </w:r>
            <w:r>
              <w:rPr>
                <w:rFonts w:hint="eastAsia" w:asciiTheme="minorEastAsia" w:hAnsiTheme="minorEastAsia" w:eastAsiaTheme="minorEastAsia" w:cstheme="minorEastAsia"/>
                <w:color w:val="auto"/>
                <w:sz w:val="21"/>
                <w:szCs w:val="21"/>
                <w:lang w:val="en-US" w:eastAsia="zh-CN"/>
              </w:rPr>
              <w:t>8</w:t>
            </w:r>
            <w:r>
              <w:rPr>
                <w:rFonts w:hint="eastAsia" w:asciiTheme="minorEastAsia" w:hAnsiTheme="minorEastAsia" w:eastAsiaTheme="minorEastAsia" w:cstheme="minorEastAsia"/>
                <w:color w:val="auto"/>
                <w:sz w:val="21"/>
                <w:szCs w:val="21"/>
              </w:rPr>
              <w:t>月</w:t>
            </w:r>
            <w:r>
              <w:rPr>
                <w:rFonts w:hint="eastAsia" w:asciiTheme="minorEastAsia" w:hAnsiTheme="minorEastAsia" w:cstheme="minorEastAsia"/>
                <w:color w:val="auto"/>
                <w:sz w:val="21"/>
                <w:szCs w:val="21"/>
                <w:lang w:val="en-US" w:eastAsia="zh-CN"/>
              </w:rPr>
              <w:t>9</w:t>
            </w:r>
            <w:r>
              <w:rPr>
                <w:rFonts w:hint="eastAsia" w:asciiTheme="minorEastAsia" w:hAnsiTheme="minorEastAsia" w:eastAsiaTheme="minorEastAsia" w:cstheme="minorEastAsia"/>
                <w:color w:val="auto"/>
                <w:sz w:val="21"/>
                <w:szCs w:val="21"/>
              </w:rPr>
              <w:t>日</w:t>
            </w:r>
            <w:r>
              <w:rPr>
                <w:rFonts w:hint="eastAsia" w:asciiTheme="minorEastAsia" w:hAnsiTheme="minorEastAsia" w:cstheme="minorEastAsia"/>
                <w:color w:val="auto"/>
                <w:sz w:val="21"/>
                <w:szCs w:val="21"/>
                <w:lang w:val="en-US" w:eastAsia="zh-CN"/>
              </w:rPr>
              <w:t>12</w:t>
            </w:r>
            <w:r>
              <w:rPr>
                <w:rFonts w:hint="eastAsia" w:asciiTheme="minorEastAsia" w:hAnsiTheme="minorEastAsia" w:eastAsiaTheme="minorEastAsia" w:cstheme="minorEastAsia"/>
                <w:color w:val="auto"/>
                <w:sz w:val="21"/>
                <w:szCs w:val="21"/>
              </w:rPr>
              <w:t>时00分</w:t>
            </w:r>
            <w:r>
              <w:rPr>
                <w:rFonts w:hint="eastAsia" w:asciiTheme="minorEastAsia" w:hAnsiTheme="minorEastAsia" w:cstheme="minorEastAsia"/>
                <w:color w:val="auto"/>
                <w:sz w:val="21"/>
                <w:szCs w:val="21"/>
                <w:lang w:eastAsia="zh-CN"/>
              </w:rPr>
              <w:t>，</w:t>
            </w:r>
            <w:r>
              <w:rPr>
                <w:rFonts w:hint="eastAsia" w:asciiTheme="minorEastAsia" w:hAnsiTheme="minorEastAsia" w:cstheme="minorEastAsia"/>
                <w:color w:val="auto"/>
                <w:sz w:val="21"/>
                <w:szCs w:val="21"/>
                <w:lang w:val="en-US" w:eastAsia="zh-CN"/>
              </w:rPr>
              <w:t>超出此时间，招标人将拒收。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15" w:type="dxa"/>
            <w:left w:w="15" w:type="dxa"/>
            <w:bottom w:w="15" w:type="dxa"/>
            <w:right w:w="15" w:type="dxa"/>
          </w:tblCellMar>
        </w:tblPrEx>
        <w:trPr>
          <w:trHeight w:val="1040" w:hRule="atLeast"/>
          <w:tblCellSpacing w:w="0" w:type="dxa"/>
          <w:jc w:val="center"/>
        </w:trPr>
        <w:tc>
          <w:tcPr>
            <w:tcW w:w="717"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w:t>
            </w:r>
            <w:r>
              <w:rPr>
                <w:rFonts w:hint="eastAsia" w:asciiTheme="minorEastAsia" w:hAnsiTheme="minorEastAsia" w:cstheme="minorEastAsia"/>
                <w:color w:val="auto"/>
                <w:sz w:val="21"/>
                <w:szCs w:val="21"/>
                <w:lang w:val="en-US" w:eastAsia="zh-CN"/>
              </w:rPr>
              <w:t>8</w:t>
            </w:r>
          </w:p>
        </w:tc>
        <w:tc>
          <w:tcPr>
            <w:tcW w:w="1565" w:type="dxa"/>
            <w:tcBorders>
              <w:tl2br w:val="nil"/>
              <w:tr2bl w:val="nil"/>
            </w:tcBorders>
            <w:shd w:val="clear" w:color="auto" w:fill="auto"/>
            <w:tcMar>
              <w:top w:w="0" w:type="dxa"/>
              <w:left w:w="105" w:type="dxa"/>
              <w:bottom w:w="0" w:type="dxa"/>
              <w:right w:w="105" w:type="dxa"/>
            </w:tcMar>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联系方式</w:t>
            </w:r>
          </w:p>
        </w:tc>
        <w:tc>
          <w:tcPr>
            <w:tcW w:w="6910" w:type="dxa"/>
            <w:tcBorders>
              <w:tl2br w:val="nil"/>
              <w:tr2bl w:val="nil"/>
            </w:tcBorders>
            <w:shd w:val="clear" w:color="auto" w:fill="auto"/>
            <w:tcMar>
              <w:top w:w="0" w:type="dxa"/>
              <w:left w:w="105" w:type="dxa"/>
              <w:bottom w:w="0" w:type="dxa"/>
              <w:right w:w="105" w:type="dxa"/>
            </w:tcMar>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w:t>
            </w:r>
            <w:r>
              <w:rPr>
                <w:rFonts w:hint="eastAsia" w:asciiTheme="minorEastAsia" w:hAnsiTheme="minorEastAsia" w:eastAsiaTheme="minorEastAsia" w:cstheme="minorEastAsia"/>
                <w:color w:val="auto"/>
                <w:sz w:val="21"/>
                <w:szCs w:val="21"/>
                <w:lang w:val="en-US" w:eastAsia="zh-CN"/>
              </w:rPr>
              <w:t>杨航，</w:t>
            </w:r>
            <w:r>
              <w:rPr>
                <w:rFonts w:hint="eastAsia" w:asciiTheme="minorEastAsia" w:hAnsiTheme="minorEastAsia" w:eastAsiaTheme="minorEastAsia" w:cstheme="minorEastAsia"/>
                <w:color w:val="auto"/>
                <w:sz w:val="21"/>
                <w:szCs w:val="21"/>
              </w:rPr>
              <w:t>电话：</w:t>
            </w:r>
            <w:r>
              <w:rPr>
                <w:rFonts w:hint="eastAsia" w:asciiTheme="minorEastAsia" w:hAnsiTheme="minorEastAsia" w:eastAsiaTheme="minorEastAsia" w:cstheme="minorEastAsia"/>
                <w:color w:val="auto"/>
                <w:sz w:val="21"/>
                <w:szCs w:val="21"/>
                <w:lang w:val="en-US" w:eastAsia="zh-CN"/>
              </w:rPr>
              <w:t>18048858120</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邮箱</w:t>
            </w: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"mailto:269474118@qq.com"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rPr>
              <w:t>443854808@qq.com</w:t>
            </w:r>
            <w:r>
              <w:rPr>
                <w:rFonts w:hint="eastAsia" w:asciiTheme="minorEastAsia" w:hAnsiTheme="minorEastAsia" w:eastAsiaTheme="minorEastAsia" w:cstheme="minorEastAsia"/>
                <w:color w:val="auto"/>
                <w:sz w:val="21"/>
                <w:szCs w:val="21"/>
              </w:rPr>
              <w:fldChar w:fldCharType="end"/>
            </w:r>
            <w:r>
              <w:rPr>
                <w:rFonts w:hint="eastAsia" w:asciiTheme="minorEastAsia" w:hAnsiTheme="minorEastAsia" w:eastAsiaTheme="minorEastAsia" w:cstheme="minorEastAsia"/>
                <w:color w:val="auto"/>
                <w:sz w:val="21"/>
                <w:szCs w:val="21"/>
              </w:rPr>
              <w:t xml:space="preserve">         </w:t>
            </w:r>
          </w:p>
          <w:p>
            <w:pPr>
              <w:jc w:val="lef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lang w:val="en-US" w:eastAsia="zh-CN"/>
              </w:rPr>
              <w:t>四川省宜宾市叙州区金沙江南路158号华西大厦</w:t>
            </w:r>
            <w:r>
              <w:rPr>
                <w:rFonts w:hint="eastAsia" w:asciiTheme="minorEastAsia" w:hAnsiTheme="minorEastAsia" w:eastAsiaTheme="minorEastAsia" w:cstheme="minorEastAsia"/>
                <w:color w:val="auto"/>
                <w:sz w:val="21"/>
                <w:szCs w:val="21"/>
              </w:rPr>
              <w:t xml:space="preserve">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bCs/>
          <w:i w:val="0"/>
          <w:iCs w:val="0"/>
          <w:caps w:val="0"/>
          <w:color w:val="auto"/>
          <w:spacing w:val="0"/>
          <w:sz w:val="24"/>
          <w:szCs w:val="24"/>
          <w:shd w:val="clear" w:fill="FFFFFF"/>
          <w:lang w:eastAsia="zh-CN"/>
        </w:rPr>
      </w:pPr>
      <w:bookmarkStart w:id="1" w:name="_Toc416947052"/>
      <w:bookmarkEnd w:id="1"/>
      <w:bookmarkStart w:id="2" w:name="_Toc300847542"/>
      <w:bookmarkEnd w:id="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rPr>
          <w:rFonts w:hint="eastAsia" w:asciiTheme="minorEastAsia" w:hAnsiTheme="minorEastAsia" w:eastAsiaTheme="minorEastAsia" w:cstheme="minorEastAsia"/>
          <w:b/>
          <w:bCs/>
          <w:i w:val="0"/>
          <w:iCs w:val="0"/>
          <w:caps w:val="0"/>
          <w:color w:val="auto"/>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第二章 主要合同条款（参考）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jc w:val="center"/>
        <w:textAlignment w:val="auto"/>
        <w:rPr>
          <w:rFonts w:hint="eastAsia" w:ascii="宋体" w:hAnsi="宋体" w:eastAsia="宋体" w:cs="宋体"/>
          <w:b/>
          <w:bCs/>
          <w:i w:val="0"/>
          <w:iCs w:val="0"/>
          <w:caps w:val="0"/>
          <w:color w:val="auto"/>
          <w:spacing w:val="0"/>
          <w:sz w:val="28"/>
          <w:szCs w:val="28"/>
          <w:shd w:val="clear" w:fill="FFFFFF"/>
        </w:rPr>
      </w:pPr>
    </w:p>
    <w:p>
      <w:pPr>
        <w:jc w:val="center"/>
        <w:rPr>
          <w:rFonts w:hint="eastAsia" w:asciiTheme="minorEastAsia" w:hAnsiTheme="minorEastAsia" w:eastAsiaTheme="minorEastAsia" w:cstheme="minorEastAsia"/>
          <w:color w:val="auto"/>
          <w:sz w:val="24"/>
          <w:szCs w:val="24"/>
        </w:rPr>
      </w:pPr>
      <w:r>
        <w:rPr>
          <w:rFonts w:hint="eastAsia"/>
          <w:b/>
          <w:bCs/>
          <w:sz w:val="28"/>
          <w:szCs w:val="36"/>
        </w:rPr>
        <w:t>委托代理合同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委托人</w:t>
      </w:r>
      <w:r>
        <w:rPr>
          <w:rFonts w:hint="eastAsia" w:asciiTheme="minorEastAsia" w:hAnsiTheme="minorEastAsia" w:eastAsiaTheme="minorEastAsia" w:cstheme="minorEastAsia"/>
          <w:i w:val="0"/>
          <w:iCs w:val="0"/>
          <w:caps w:val="0"/>
          <w:color w:val="auto"/>
          <w:spacing w:val="0"/>
          <w:sz w:val="24"/>
          <w:szCs w:val="24"/>
          <w:shd w:val="clear" w:fill="FFFFFF"/>
        </w:rPr>
        <w:t>（以下称甲方）：四川省第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560" w:lineRule="exact"/>
        <w:ind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受托人</w:t>
      </w:r>
      <w:r>
        <w:rPr>
          <w:rFonts w:hint="eastAsia" w:asciiTheme="minorEastAsia" w:hAnsiTheme="minorEastAsia" w:eastAsiaTheme="minorEastAsia" w:cstheme="minorEastAsia"/>
          <w:i w:val="0"/>
          <w:iCs w:val="0"/>
          <w:caps w:val="0"/>
          <w:color w:val="auto"/>
          <w:spacing w:val="0"/>
          <w:sz w:val="24"/>
          <w:szCs w:val="24"/>
          <w:shd w:val="clear" w:fill="FFFFFF"/>
        </w:rPr>
        <w:t>（以下称乙方）：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根据《中华人民共和国民法典》《中华人民共和国民事诉讼法》《中华人民共和国律师法》及其他有关法律规定，甲方将所涉法律事务委托乙方代理。甲、乙双方经协商，订立下列条款，共同遵守：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第一条</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rPr>
        <w:t>委托事项和委托权限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甲方将下述法律事务委托乙方代理: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案件性质：</w:t>
      </w:r>
      <w:r>
        <w:rPr>
          <w:rFonts w:hint="eastAsia" w:asciiTheme="minorEastAsia" w:hAnsiTheme="minorEastAsia" w:eastAsiaTheme="minorEastAsia" w:cstheme="minorEastAsia"/>
          <w:i w:val="0"/>
          <w:iCs w:val="0"/>
          <w:caps w:val="0"/>
          <w:color w:val="auto"/>
          <w:spacing w:val="0"/>
          <w:sz w:val="24"/>
          <w:szCs w:val="24"/>
          <w:u w:val="single"/>
          <w:shd w:val="clear" w:fill="FFFFFF"/>
          <w:lang w:val="en-US" w:eastAsia="zh-CN"/>
        </w:rPr>
        <w:t>康定市某</w:t>
      </w:r>
      <w:r>
        <w:rPr>
          <w:rFonts w:hint="eastAsia" w:asciiTheme="minorEastAsia" w:hAnsiTheme="minorEastAsia" w:eastAsiaTheme="minorEastAsia" w:cstheme="minorEastAsia"/>
          <w:i w:val="0"/>
          <w:iCs w:val="0"/>
          <w:caps w:val="0"/>
          <w:color w:val="auto"/>
          <w:spacing w:val="0"/>
          <w:sz w:val="24"/>
          <w:szCs w:val="24"/>
          <w:u w:val="single"/>
          <w:shd w:val="clear" w:fill="FFFFFF"/>
        </w:rPr>
        <w:t>项目诉讼法律服务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案件相对方：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服务程序——项目诉讼法律服务：</w:t>
      </w:r>
      <w:r>
        <w:rPr>
          <w:rFonts w:hint="eastAsia" w:asciiTheme="minorEastAsia" w:hAnsiTheme="minorEastAsia" w:eastAsiaTheme="minorEastAsia" w:cstheme="minorEastAsia"/>
          <w:i w:val="0"/>
          <w:iCs w:val="0"/>
          <w:caps w:val="0"/>
          <w:color w:val="auto"/>
          <w:spacing w:val="0"/>
          <w:sz w:val="24"/>
          <w:szCs w:val="24"/>
          <w:u w:val="single"/>
          <w:shd w:val="clear" w:fill="FFFFFF"/>
        </w:rPr>
        <w:t>起诉、一审（含反诉）、二审、再审、执行程序。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甲方的委托权限在授权委托书中注明。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第二条</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承办律师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乙方指派</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律师团队为甲方服务，必须全程参与诉讼全过程（特别是诉讼庭审等）；非经甲方同意，乙方不得擅自变更主办律师或更换庭审律师。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乙方违反上述条款，每缺席一次，承担违约金5000元，甲方有权在任何一笔代理费用中扣除；缺席两次及以上，甲方有权单方解除合同。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主办律师可以将部分事务性工作交由律师助理办理，律师助理对主办律师负责。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第三条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律师服务费、差旅费和其他费用及支付的约定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一</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rPr>
        <w:t>律师服务费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本案保全、一审、二审、</w:t>
      </w:r>
      <w:r>
        <w:rPr>
          <w:rFonts w:hint="eastAsia" w:asciiTheme="minorEastAsia" w:hAnsiTheme="minorEastAsia" w:cstheme="minorEastAsia"/>
          <w:i w:val="0"/>
          <w:iCs w:val="0"/>
          <w:caps w:val="0"/>
          <w:color w:val="auto"/>
          <w:spacing w:val="0"/>
          <w:sz w:val="24"/>
          <w:szCs w:val="24"/>
          <w:shd w:val="clear" w:fill="FFFFFF"/>
          <w:lang w:val="en-US" w:eastAsia="zh-CN"/>
        </w:rPr>
        <w:t>再审、</w:t>
      </w:r>
      <w:r>
        <w:rPr>
          <w:rFonts w:hint="eastAsia" w:asciiTheme="minorEastAsia" w:hAnsiTheme="minorEastAsia" w:eastAsiaTheme="minorEastAsia" w:cstheme="minorEastAsia"/>
          <w:i w:val="0"/>
          <w:iCs w:val="0"/>
          <w:caps w:val="0"/>
          <w:color w:val="auto"/>
          <w:spacing w:val="0"/>
          <w:sz w:val="24"/>
          <w:szCs w:val="24"/>
          <w:shd w:val="clear" w:fill="FFFFFF"/>
        </w:rPr>
        <w:t>执行等</w:t>
      </w:r>
      <w:r>
        <w:rPr>
          <w:rFonts w:hint="eastAsia" w:asciiTheme="minorEastAsia" w:hAnsiTheme="minorEastAsia" w:cstheme="minorEastAsia"/>
          <w:i w:val="0"/>
          <w:iCs w:val="0"/>
          <w:caps w:val="0"/>
          <w:color w:val="auto"/>
          <w:spacing w:val="0"/>
          <w:sz w:val="24"/>
          <w:szCs w:val="24"/>
          <w:shd w:val="clear" w:fill="FFFFFF"/>
          <w:lang w:val="en-US" w:eastAsia="zh-CN"/>
        </w:rPr>
        <w:t>程序</w:t>
      </w:r>
      <w:r>
        <w:rPr>
          <w:rFonts w:hint="eastAsia" w:asciiTheme="minorEastAsia" w:hAnsiTheme="minorEastAsia" w:eastAsiaTheme="minorEastAsia" w:cstheme="minorEastAsia"/>
          <w:i w:val="0"/>
          <w:iCs w:val="0"/>
          <w:caps w:val="0"/>
          <w:color w:val="auto"/>
          <w:spacing w:val="0"/>
          <w:sz w:val="24"/>
          <w:szCs w:val="24"/>
          <w:shd w:val="clear" w:fill="FFFFFF"/>
        </w:rPr>
        <w:t>的律师代理费总计</w:t>
      </w:r>
      <w:r>
        <w:rPr>
          <w:rFonts w:hint="eastAsia" w:asciiTheme="minorEastAsia" w:hAnsiTheme="minorEastAsia" w:cstheme="minorEastAsia"/>
          <w:i w:val="0"/>
          <w:iCs w:val="0"/>
          <w:caps w:val="0"/>
          <w:color w:val="auto"/>
          <w:spacing w:val="0"/>
          <w:sz w:val="24"/>
          <w:szCs w:val="24"/>
          <w:shd w:val="clear" w:fill="FFFFFF"/>
          <w:lang w:val="en-US" w:eastAsia="zh-CN"/>
        </w:rPr>
        <w:t>人民币：</w:t>
      </w:r>
      <w:r>
        <w:rPr>
          <w:rFonts w:hint="eastAsia" w:asciiTheme="minorEastAsia" w:hAnsiTheme="minorEastAsia" w:eastAsiaTheme="minorEastAsia" w:cstheme="minorEastAsia"/>
          <w:i w:val="0"/>
          <w:iCs w:val="0"/>
          <w:caps w:val="0"/>
          <w:color w:val="auto"/>
          <w:spacing w:val="0"/>
          <w:sz w:val="24"/>
          <w:szCs w:val="24"/>
          <w:u w:val="single"/>
          <w:shd w:val="clear" w:fill="FFFFFF"/>
          <w:lang w:val="en-US" w:eastAsia="zh-CN"/>
        </w:rPr>
        <w:t>XXXX</w:t>
      </w:r>
      <w:r>
        <w:rPr>
          <w:rFonts w:hint="eastAsia" w:asciiTheme="minorEastAsia" w:hAnsiTheme="minorEastAsia" w:eastAsiaTheme="minorEastAsia" w:cstheme="minorEastAsia"/>
          <w:i w:val="0"/>
          <w:iCs w:val="0"/>
          <w:caps w:val="0"/>
          <w:color w:val="auto"/>
          <w:spacing w:val="0"/>
          <w:sz w:val="24"/>
          <w:szCs w:val="24"/>
          <w:shd w:val="clear" w:fill="FFFFFF"/>
        </w:rPr>
        <w:t>万元</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中标金额）</w:t>
      </w:r>
      <w:r>
        <w:rPr>
          <w:rFonts w:hint="eastAsia" w:asciiTheme="minorEastAsia" w:hAnsiTheme="minorEastAsia" w:eastAsiaTheme="minorEastAsia" w:cstheme="minorEastAsia"/>
          <w:i w:val="0"/>
          <w:iCs w:val="0"/>
          <w:caps w:val="0"/>
          <w:color w:val="auto"/>
          <w:spacing w:val="0"/>
          <w:sz w:val="24"/>
          <w:szCs w:val="24"/>
          <w:shd w:val="clear" w:fill="FFFFFF"/>
        </w:rPr>
        <w:t>，并按以下方式支付：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w:t>
      </w:r>
      <w:r>
        <w:rPr>
          <w:rFonts w:hint="eastAsia" w:asciiTheme="minorEastAsia" w:hAnsiTheme="minorEastAsia" w:cstheme="minorEastAsia"/>
          <w:i w:val="0"/>
          <w:iCs w:val="0"/>
          <w:caps w:val="0"/>
          <w:color w:val="auto"/>
          <w:spacing w:val="0"/>
          <w:sz w:val="24"/>
          <w:szCs w:val="24"/>
          <w:shd w:val="clear" w:fill="FFFFFF"/>
          <w:lang w:val="en-US" w:eastAsia="zh-CN"/>
        </w:rPr>
        <w:t>案件审判阶段</w:t>
      </w:r>
      <w:r>
        <w:rPr>
          <w:rFonts w:hint="eastAsia" w:asciiTheme="minorEastAsia" w:hAnsiTheme="minorEastAsia" w:eastAsiaTheme="minorEastAsia" w:cstheme="minorEastAsia"/>
          <w:i w:val="0"/>
          <w:iCs w:val="0"/>
          <w:caps w:val="0"/>
          <w:color w:val="auto"/>
          <w:spacing w:val="0"/>
          <w:sz w:val="24"/>
          <w:szCs w:val="24"/>
          <w:shd w:val="clear" w:fill="FFFFFF"/>
        </w:rPr>
        <w:t>代理费</w:t>
      </w:r>
      <w:r>
        <w:rPr>
          <w:rFonts w:hint="eastAsia" w:asciiTheme="minorEastAsia" w:hAnsiTheme="minorEastAsia" w:cstheme="minorEastAsia"/>
          <w:i w:val="0"/>
          <w:iCs w:val="0"/>
          <w:caps w:val="0"/>
          <w:color w:val="auto"/>
          <w:spacing w:val="0"/>
          <w:sz w:val="24"/>
          <w:szCs w:val="24"/>
          <w:shd w:val="clear" w:fill="FFFFFF"/>
          <w:lang w:val="en-US" w:eastAsia="zh-CN"/>
        </w:rPr>
        <w:t>按中标金额的30%支付</w:t>
      </w:r>
      <w:r>
        <w:rPr>
          <w:rFonts w:hint="eastAsia" w:asciiTheme="minorEastAsia" w:hAnsiTheme="minorEastAsia" w:eastAsiaTheme="minorEastAsia" w:cstheme="minorEastAsia"/>
          <w:i w:val="0"/>
          <w:iCs w:val="0"/>
          <w:caps w:val="0"/>
          <w:color w:val="auto"/>
          <w:spacing w:val="0"/>
          <w:sz w:val="24"/>
          <w:szCs w:val="24"/>
          <w:shd w:val="clear" w:fill="FFFFFF"/>
        </w:rPr>
        <w:t>： 起诉立案后十日内甲方向乙方支付</w:t>
      </w:r>
      <w:r>
        <w:rPr>
          <w:rFonts w:hint="eastAsia" w:asciiTheme="minorEastAsia" w:hAnsiTheme="minorEastAsia" w:cstheme="minorEastAsia"/>
          <w:i w:val="0"/>
          <w:iCs w:val="0"/>
          <w:caps w:val="0"/>
          <w:color w:val="auto"/>
          <w:spacing w:val="0"/>
          <w:sz w:val="24"/>
          <w:szCs w:val="24"/>
          <w:shd w:val="clear" w:fill="FFFFFF"/>
          <w:lang w:val="en-US" w:eastAsia="zh-CN"/>
        </w:rPr>
        <w:t>中标金额的10%</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判决生效后十日内</w:t>
      </w:r>
      <w:r>
        <w:rPr>
          <w:rFonts w:hint="eastAsia" w:asciiTheme="minorEastAsia" w:hAnsiTheme="minorEastAsia" w:eastAsiaTheme="minorEastAsia" w:cstheme="minorEastAsia"/>
          <w:i w:val="0"/>
          <w:iCs w:val="0"/>
          <w:caps w:val="0"/>
          <w:color w:val="auto"/>
          <w:spacing w:val="0"/>
          <w:sz w:val="24"/>
          <w:szCs w:val="24"/>
          <w:shd w:val="clear" w:fill="FFFFFF"/>
        </w:rPr>
        <w:t>甲方向乙方支付</w:t>
      </w:r>
      <w:r>
        <w:rPr>
          <w:rFonts w:hint="eastAsia" w:asciiTheme="minorEastAsia" w:hAnsiTheme="minorEastAsia" w:cstheme="minorEastAsia"/>
          <w:i w:val="0"/>
          <w:iCs w:val="0"/>
          <w:caps w:val="0"/>
          <w:color w:val="auto"/>
          <w:spacing w:val="0"/>
          <w:sz w:val="24"/>
          <w:szCs w:val="24"/>
          <w:shd w:val="clear" w:fill="FFFFFF"/>
          <w:lang w:val="en-US" w:eastAsia="zh-CN"/>
        </w:rPr>
        <w:t>中标金额的20%</w:t>
      </w:r>
      <w:r>
        <w:rPr>
          <w:rFonts w:hint="eastAsia" w:asciiTheme="minorEastAsia" w:hAnsiTheme="minorEastAsia" w:eastAsiaTheme="minorEastAsia" w:cstheme="minorEastAsia"/>
          <w:i w:val="0"/>
          <w:iCs w:val="0"/>
          <w:caps w:val="0"/>
          <w:color w:val="auto"/>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w:t>
      </w:r>
      <w:r>
        <w:rPr>
          <w:rFonts w:hint="eastAsia" w:asciiTheme="minorEastAsia" w:hAnsiTheme="minorEastAsia" w:cstheme="minorEastAsia"/>
          <w:i w:val="0"/>
          <w:iCs w:val="0"/>
          <w:caps w:val="0"/>
          <w:color w:val="auto"/>
          <w:spacing w:val="0"/>
          <w:sz w:val="24"/>
          <w:szCs w:val="24"/>
          <w:shd w:val="clear" w:fill="FFFFFF"/>
          <w:lang w:val="en-US" w:eastAsia="zh-CN"/>
        </w:rPr>
        <w:t>剩余代理费（中标金额的70%），即中标总价减去案件审判阶段甲方已支付代理费部分，甲方按当期执行回款额所占申请执行额比例，同比例支付给乙方。计算公式为：中标金额的70%×当期执行回款本金/申请执</w:t>
      </w:r>
      <w:bookmarkStart w:id="48" w:name="_GoBack"/>
      <w:bookmarkEnd w:id="48"/>
      <w:r>
        <w:rPr>
          <w:rFonts w:hint="eastAsia" w:asciiTheme="minorEastAsia" w:hAnsiTheme="minorEastAsia" w:cstheme="minorEastAsia"/>
          <w:i w:val="0"/>
          <w:iCs w:val="0"/>
          <w:caps w:val="0"/>
          <w:color w:val="auto"/>
          <w:spacing w:val="0"/>
          <w:sz w:val="24"/>
          <w:szCs w:val="24"/>
          <w:shd w:val="clear" w:fill="FFFFFF"/>
          <w:lang w:val="en-US" w:eastAsia="zh-CN"/>
        </w:rPr>
        <w:t>行额。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若甲方通过以物抵债方式实现债权的，在前款基础上，</w:t>
      </w:r>
      <w:r>
        <w:rPr>
          <w:rFonts w:hint="eastAsia" w:asciiTheme="minorEastAsia" w:hAnsiTheme="minorEastAsia" w:cstheme="minorEastAsia"/>
          <w:i w:val="0"/>
          <w:iCs w:val="0"/>
          <w:caps w:val="0"/>
          <w:color w:val="auto"/>
          <w:spacing w:val="0"/>
          <w:sz w:val="24"/>
          <w:szCs w:val="24"/>
          <w:shd w:val="clear" w:fill="FFFFFF"/>
          <w:lang w:val="en-US" w:eastAsia="zh-CN"/>
        </w:rPr>
        <w:t>该部分代理费对应的当期执行回款本金按以物抵债额的50%计取。</w:t>
      </w:r>
    </w:p>
    <w:p>
      <w:pPr>
        <w:numPr>
          <w:ilvl w:val="0"/>
          <w:numId w:val="0"/>
        </w:numPr>
        <w:spacing w:line="480" w:lineRule="exact"/>
        <w:ind w:firstLine="480" w:firstLineChars="200"/>
        <w:rPr>
          <w:rFonts w:hint="default"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法院正式立案后，若甲方与</w:t>
      </w:r>
      <w:r>
        <w:rPr>
          <w:rFonts w:hint="eastAsia" w:asciiTheme="minorEastAsia" w:hAnsiTheme="minorEastAsia" w:cstheme="minorEastAsia"/>
          <w:i w:val="0"/>
          <w:iCs w:val="0"/>
          <w:caps w:val="0"/>
          <w:color w:val="auto"/>
          <w:spacing w:val="0"/>
          <w:sz w:val="24"/>
          <w:szCs w:val="24"/>
          <w:shd w:val="clear" w:fill="FFFFFF"/>
          <w:lang w:val="en-US" w:eastAsia="zh-CN"/>
        </w:rPr>
        <w:t>被告</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达成和解，甲方撤回起诉或调解结案的，甲方共计支付乙方代理费：</w:t>
      </w:r>
      <w:r>
        <w:rPr>
          <w:rFonts w:hint="eastAsia" w:asciiTheme="minorEastAsia" w:hAnsiTheme="minorEastAsia" w:cstheme="minorEastAsia"/>
          <w:i w:val="0"/>
          <w:iCs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0万元（大写：人民币</w:t>
      </w:r>
      <w:r>
        <w:rPr>
          <w:rFonts w:hint="eastAsia" w:asciiTheme="minorEastAsia" w:hAnsiTheme="minorEastAsia" w:cstheme="minorEastAsia"/>
          <w:i w:val="0"/>
          <w:iCs w:val="0"/>
          <w:caps w:val="0"/>
          <w:color w:val="auto"/>
          <w:spacing w:val="0"/>
          <w:sz w:val="24"/>
          <w:szCs w:val="24"/>
          <w:shd w:val="clear" w:fill="FFFFFF"/>
          <w:lang w:val="en-US" w:eastAsia="zh-CN"/>
        </w:rPr>
        <w:t>贰</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拾万元整）</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甲方</w:t>
      </w:r>
      <w:r>
        <w:rPr>
          <w:rFonts w:hint="eastAsia" w:asciiTheme="minorEastAsia" w:hAnsiTheme="minorEastAsia" w:cstheme="minorEastAsia"/>
          <w:i w:val="0"/>
          <w:iCs w:val="0"/>
          <w:caps w:val="0"/>
          <w:color w:val="auto"/>
          <w:spacing w:val="0"/>
          <w:sz w:val="24"/>
          <w:szCs w:val="24"/>
          <w:shd w:val="clear" w:fill="FFFFFF"/>
          <w:lang w:val="en-US" w:eastAsia="zh-CN"/>
        </w:rPr>
        <w:t>在</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撤回起诉或调解结案后</w:t>
      </w:r>
      <w:r>
        <w:rPr>
          <w:rFonts w:hint="eastAsia" w:asciiTheme="minorEastAsia" w:hAnsiTheme="minorEastAsia" w:cstheme="minorEastAsia"/>
          <w:i w:val="0"/>
          <w:iCs w:val="0"/>
          <w:caps w:val="0"/>
          <w:color w:val="auto"/>
          <w:spacing w:val="0"/>
          <w:sz w:val="24"/>
          <w:szCs w:val="24"/>
          <w:shd w:val="clear" w:fill="FFFFFF"/>
          <w:lang w:val="en-US" w:eastAsia="zh-CN"/>
        </w:rPr>
        <w:t>十</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日内，</w:t>
      </w:r>
      <w:r>
        <w:rPr>
          <w:rFonts w:hint="eastAsia" w:asciiTheme="minorEastAsia" w:hAnsiTheme="minorEastAsia" w:cstheme="minorEastAsia"/>
          <w:i w:val="0"/>
          <w:iCs w:val="0"/>
          <w:caps w:val="0"/>
          <w:color w:val="auto"/>
          <w:spacing w:val="0"/>
          <w:sz w:val="24"/>
          <w:szCs w:val="24"/>
          <w:shd w:val="clear" w:fill="FFFFFF"/>
          <w:lang w:val="en-US" w:eastAsia="zh-CN"/>
        </w:rPr>
        <w:t>结清乙方应收代理费，剩余代理费不再支付</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。若后期甲方重新起诉</w:t>
      </w:r>
      <w:r>
        <w:rPr>
          <w:rFonts w:hint="eastAsia" w:asciiTheme="minorEastAsia" w:hAnsiTheme="minorEastAsia" w:cstheme="minorEastAsia"/>
          <w:i w:val="0"/>
          <w:iCs w:val="0"/>
          <w:caps w:val="0"/>
          <w:color w:val="auto"/>
          <w:spacing w:val="0"/>
          <w:sz w:val="24"/>
          <w:szCs w:val="24"/>
          <w:shd w:val="clear" w:fill="FFFFFF"/>
          <w:lang w:val="en-US" w:eastAsia="zh-CN"/>
        </w:rPr>
        <w:t>被告</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或申请强制执行，乙方</w:t>
      </w:r>
      <w:r>
        <w:rPr>
          <w:rFonts w:hint="eastAsia" w:asciiTheme="minorEastAsia" w:hAnsiTheme="minorEastAsia" w:cstheme="minorEastAsia"/>
          <w:i w:val="0"/>
          <w:iCs w:val="0"/>
          <w:caps w:val="0"/>
          <w:color w:val="auto"/>
          <w:spacing w:val="0"/>
          <w:sz w:val="24"/>
          <w:szCs w:val="24"/>
          <w:shd w:val="clear" w:fill="FFFFFF"/>
          <w:lang w:val="en-US" w:eastAsia="zh-CN"/>
        </w:rPr>
        <w:t>应当继续履行本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代理</w:t>
      </w:r>
      <w:r>
        <w:rPr>
          <w:rFonts w:hint="eastAsia" w:asciiTheme="minorEastAsia" w:hAnsiTheme="minorEastAsia" w:cstheme="minorEastAsia"/>
          <w:i w:val="0"/>
          <w:iCs w:val="0"/>
          <w:caps w:val="0"/>
          <w:color w:val="auto"/>
          <w:spacing w:val="0"/>
          <w:sz w:val="24"/>
          <w:szCs w:val="24"/>
          <w:shd w:val="clear" w:fill="FFFFFF"/>
          <w:lang w:val="en-US" w:eastAsia="zh-CN"/>
        </w:rPr>
        <w:t>合同</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，甲、乙双方按</w:t>
      </w:r>
      <w:r>
        <w:rPr>
          <w:rFonts w:hint="eastAsia" w:asciiTheme="minorEastAsia" w:hAnsiTheme="minorEastAsia" w:cstheme="minorEastAsia"/>
          <w:i w:val="0"/>
          <w:iCs w:val="0"/>
          <w:caps w:val="0"/>
          <w:color w:val="auto"/>
          <w:spacing w:val="0"/>
          <w:sz w:val="24"/>
          <w:szCs w:val="24"/>
          <w:shd w:val="clear" w:fill="FFFFFF"/>
          <w:lang w:val="en-US" w:eastAsia="zh-CN"/>
        </w:rPr>
        <w:t>上述“1”、“2”条款内容</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执行，同时甲方应等额扣减前期已经支付给乙方的代理费</w:t>
      </w:r>
      <w:r>
        <w:rPr>
          <w:rFonts w:hint="eastAsia" w:asciiTheme="minorEastAsia" w:hAnsiTheme="minorEastAsia" w:cstheme="minorEastAsia"/>
          <w:i w:val="0"/>
          <w:iCs w:val="0"/>
          <w:caps w:val="0"/>
          <w:color w:val="auto"/>
          <w:spacing w:val="0"/>
          <w:sz w:val="24"/>
          <w:szCs w:val="24"/>
          <w:shd w:val="clear" w:fill="FFFFFF"/>
          <w:lang w:val="en-US" w:eastAsia="zh-CN"/>
        </w:rPr>
        <w:t>；若</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乙方</w:t>
      </w:r>
      <w:r>
        <w:rPr>
          <w:rFonts w:hint="eastAsia" w:asciiTheme="minorEastAsia" w:hAnsiTheme="minorEastAsia" w:cstheme="minorEastAsia"/>
          <w:i w:val="0"/>
          <w:iCs w:val="0"/>
          <w:caps w:val="0"/>
          <w:color w:val="auto"/>
          <w:spacing w:val="0"/>
          <w:sz w:val="24"/>
          <w:szCs w:val="24"/>
          <w:shd w:val="clear" w:fill="FFFFFF"/>
          <w:lang w:val="en-US" w:eastAsia="zh-CN"/>
        </w:rPr>
        <w:t>拒绝继续履行本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代理</w:t>
      </w:r>
      <w:r>
        <w:rPr>
          <w:rFonts w:hint="eastAsia" w:asciiTheme="minorEastAsia" w:hAnsiTheme="minorEastAsia" w:cstheme="minorEastAsia"/>
          <w:i w:val="0"/>
          <w:iCs w:val="0"/>
          <w:caps w:val="0"/>
          <w:color w:val="auto"/>
          <w:spacing w:val="0"/>
          <w:sz w:val="24"/>
          <w:szCs w:val="24"/>
          <w:shd w:val="clear" w:fill="FFFFFF"/>
          <w:lang w:val="en-US" w:eastAsia="zh-CN"/>
        </w:rPr>
        <w:t>合同，则乙方应当退还甲方已付代理费的50%。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二</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rPr>
        <w:t>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w:t>
      </w:r>
      <w:r>
        <w:rPr>
          <w:rFonts w:hint="eastAsia" w:asciiTheme="minorEastAsia" w:hAnsiTheme="minorEastAsia" w:eastAsiaTheme="minorEastAsia" w:cstheme="minorEastAsia"/>
          <w:i w:val="0"/>
          <w:iCs w:val="0"/>
          <w:caps w:val="0"/>
          <w:color w:val="auto"/>
          <w:spacing w:val="0"/>
          <w:sz w:val="24"/>
          <w:szCs w:val="24"/>
          <w:shd w:val="clear" w:fill="FFFFFF"/>
        </w:rPr>
        <w:t>乙方律师在进行与甲方委托办理的法律事务过程中发生的诉讼费、仲裁费、保全费、鉴定费、公证费、公告费等费用，由甲方支付；乙方垫付的，凭合法有效票据实报实销。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auto"/>
          <w:spacing w:val="0"/>
          <w:sz w:val="24"/>
          <w:szCs w:val="24"/>
          <w:shd w:val="clear" w:fill="FFFFFF"/>
        </w:rPr>
        <w:t>甲方在支付本合同项下服务费前，乙方须向甲方提供合法、有效、足额的增值税</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专用</w:t>
      </w:r>
      <w:r>
        <w:rPr>
          <w:rFonts w:hint="eastAsia" w:asciiTheme="minorEastAsia" w:hAnsiTheme="minorEastAsia" w:eastAsiaTheme="minorEastAsia" w:cstheme="minorEastAsia"/>
          <w:i w:val="0"/>
          <w:iCs w:val="0"/>
          <w:caps w:val="0"/>
          <w:color w:val="auto"/>
          <w:spacing w:val="0"/>
          <w:sz w:val="24"/>
          <w:szCs w:val="24"/>
          <w:shd w:val="clear" w:fill="FFFFFF"/>
        </w:rPr>
        <w:t>发票。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rPr>
        <w:t>差旅费包含在律师服务费中，不再单独计取。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第四条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甲方的权利和义务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1．甲方的权利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（1）甲方有权要求乙方指派的承办律师亲自出庭。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（2）甲方有权在承办律师没有或者不能履行合同义务时解除本合同。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（3）本合同履行中，乙方指派的律师因重大执业过错造成甲方经济损失的，甲方有权要求乙方赔偿。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（4）乙方无正当理由解除本合同，甲方有权要求乙方退还全部律师服务费。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5</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甲方</w:t>
      </w:r>
      <w:r>
        <w:rPr>
          <w:rFonts w:hint="eastAsia" w:asciiTheme="minorEastAsia" w:hAnsiTheme="minorEastAsia" w:cstheme="minorEastAsia"/>
          <w:i w:val="0"/>
          <w:iCs w:val="0"/>
          <w:caps w:val="0"/>
          <w:color w:val="auto"/>
          <w:spacing w:val="0"/>
          <w:sz w:val="24"/>
          <w:szCs w:val="24"/>
          <w:shd w:val="clear" w:fill="FFFFFF"/>
          <w:lang w:val="en-US" w:eastAsia="zh-CN"/>
        </w:rPr>
        <w:t>对本案的立案、审理、执行享有充分的自主权，甲方</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就本案</w:t>
      </w:r>
      <w:r>
        <w:rPr>
          <w:rFonts w:hint="eastAsia" w:asciiTheme="minorEastAsia" w:hAnsiTheme="minorEastAsia" w:cstheme="minorEastAsia"/>
          <w:i w:val="0"/>
          <w:iCs w:val="0"/>
          <w:caps w:val="0"/>
          <w:color w:val="auto"/>
          <w:spacing w:val="0"/>
          <w:sz w:val="24"/>
          <w:szCs w:val="24"/>
          <w:shd w:val="clear" w:fill="FFFFFF"/>
          <w:lang w:val="en-US" w:eastAsia="zh-CN"/>
        </w:rPr>
        <w:t>相关事宜与被告达成</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和解的，乙方对和解结果完全接受并按实计算代理费。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2．甲方的义务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（1）甲方应当真实、完整、客观地向承办律师介绍有关委托办理法律事务的情况，提供有关的资料。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（2）甲方应当积极配合承办律师办案。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（3）甲方应当按照本合同约定的金额和支付方式向乙方支付律师服务费和其他费用。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第五条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乙方的权利和义务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1．乙方的权利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（1）乙方有权向甲方了解案情，并要求甲方安排知晓与委托法律事务有关情况的人员与承办律师晤谈，提供与委托法律事务有关的全部案件材料，并为达成上述目的提供一切便利。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（2）乙方有权要求甲方保证其所提供的案件材料为真实全面的材料，无隐瞒和恶意删减篡改。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2．乙方的义务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（1）自合同签订之日起15日内</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rPr>
        <w:t>确定诉讼请求并启动司法程序；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（2）乙方每月25日前，定期向甲方汇报案件进展情况；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（3）依据法律、尽最大努力维护甲方的合法权益，不得从事任何有损于甲方合法权益的行为；合理、忠实地行使代理权，不得滥用代理权，不得超越代理权行事；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（4）及时向甲方汇报工作及案件进展情况；并按甲方要求撰写并及时提交案件的法律意见书、案件进展情况报告及结案报告;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（5）对获知的甲方的商业秘密及其他非公开信息、资料负有保密义务，非经甲方同意，不得向任何第三方披露。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（6）乙方应指派承办律师亲自出庭，如指派的律师因故不能出庭，乙方应与甲方沟通，甲方同意后可另行指派律师出庭。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第六条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rPr>
        <w:t>合同的解除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一）</w:t>
      </w:r>
      <w:r>
        <w:rPr>
          <w:rFonts w:hint="eastAsia" w:asciiTheme="minorEastAsia" w:hAnsiTheme="minorEastAsia" w:eastAsiaTheme="minorEastAsia" w:cstheme="minorEastAsia"/>
          <w:i w:val="0"/>
          <w:iCs w:val="0"/>
          <w:caps w:val="0"/>
          <w:color w:val="auto"/>
          <w:spacing w:val="0"/>
          <w:sz w:val="24"/>
          <w:szCs w:val="24"/>
          <w:shd w:val="clear" w:fill="FFFFFF"/>
        </w:rPr>
        <w:t>甲方有权单方解除合同的条件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（1）乙方指派的承办律师怠于履行、不履行（甲方电话或书面催告2次及以上）或者不能履行合同义务，严重影响甲方回收债权的进程和诉讼权利；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（2）</w:t>
      </w:r>
      <w:r>
        <w:rPr>
          <w:rFonts w:hint="eastAsia" w:asciiTheme="minorEastAsia" w:hAnsiTheme="minorEastAsia" w:eastAsiaTheme="minorEastAsia" w:cstheme="minorEastAsia"/>
          <w:i w:val="0"/>
          <w:iCs w:val="0"/>
          <w:caps w:val="0"/>
          <w:color w:val="auto"/>
          <w:spacing w:val="0"/>
          <w:sz w:val="24"/>
          <w:szCs w:val="24"/>
          <w:shd w:val="clear" w:fill="FFFFFF"/>
        </w:rPr>
        <w:t>承办律师违反保密义务，极有可能给甲方带来合法利益损失；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（3）未经甲方同意，指定律师团队缺席诉讼活动两次及以上，甲方有权单方解除合同；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4</w:t>
      </w:r>
      <w:r>
        <w:rPr>
          <w:rFonts w:hint="eastAsia" w:asciiTheme="minorEastAsia" w:hAnsiTheme="minorEastAsia" w:eastAsiaTheme="minorEastAsia" w:cstheme="minorEastAsia"/>
          <w:i w:val="0"/>
          <w:iCs w:val="0"/>
          <w:caps w:val="0"/>
          <w:color w:val="auto"/>
          <w:spacing w:val="0"/>
          <w:sz w:val="24"/>
          <w:szCs w:val="24"/>
          <w:shd w:val="clear" w:fill="FFFFFF"/>
        </w:rPr>
        <w:t>）乙方参加投标时隐瞒律师事务所及律师与被告曾经或正在进行合作的事实；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5</w:t>
      </w:r>
      <w:r>
        <w:rPr>
          <w:rFonts w:hint="eastAsia" w:asciiTheme="minorEastAsia" w:hAnsiTheme="minorEastAsia" w:eastAsiaTheme="minorEastAsia" w:cstheme="minorEastAsia"/>
          <w:i w:val="0"/>
          <w:iCs w:val="0"/>
          <w:caps w:val="0"/>
          <w:color w:val="auto"/>
          <w:spacing w:val="0"/>
          <w:sz w:val="24"/>
          <w:szCs w:val="24"/>
          <w:shd w:val="clear" w:fill="FFFFFF"/>
        </w:rPr>
        <w:t>）乙方及其律师发生严重损害甲方利益的行为。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二）</w:t>
      </w:r>
      <w:r>
        <w:rPr>
          <w:rFonts w:hint="eastAsia" w:asciiTheme="minorEastAsia" w:hAnsiTheme="minorEastAsia" w:eastAsiaTheme="minorEastAsia" w:cstheme="minorEastAsia"/>
          <w:i w:val="0"/>
          <w:iCs w:val="0"/>
          <w:caps w:val="0"/>
          <w:color w:val="auto"/>
          <w:spacing w:val="0"/>
          <w:sz w:val="24"/>
          <w:szCs w:val="24"/>
          <w:shd w:val="clear" w:fill="FFFFFF"/>
        </w:rPr>
        <w:t>乙方有权解除合同的条件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（1）甲方向承办律师陈述虚假案件情况，提供虚假材料，经承办律师指出而拒绝改正的；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（2）甲方要求承办律师实施违法违纪行为，经承办律师指出而坚持要求的；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（3）甲方实施有损乙方或者承办律师声誉的行为，已经或者必然会给乙方或者承办律师带来严重损害的。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第七条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合同履行终结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本合同第一条约定的服务程序终结，即为本合同履行终结。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第八条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保密事项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sz w:val="24"/>
          <w:szCs w:val="24"/>
        </w:rPr>
        <w:t>本合同的全部内容均为双方的商业秘密，未经对方许可，任何一方不得泄漏，但双方为履行各自的义务或者在涉讼时需作为证据</w:t>
      </w:r>
      <w:r>
        <w:rPr>
          <w:rFonts w:hint="eastAsia" w:asciiTheme="minorEastAsia" w:hAnsiTheme="minorEastAsia" w:eastAsiaTheme="minorEastAsia" w:cstheme="minorEastAsia"/>
          <w:sz w:val="24"/>
          <w:szCs w:val="24"/>
          <w:lang w:val="en-US" w:eastAsia="zh-CN"/>
        </w:rPr>
        <w:t>使用时除外。</w:t>
      </w:r>
      <w:r>
        <w:rPr>
          <w:rFonts w:hint="eastAsia" w:asciiTheme="minorEastAsia" w:hAnsiTheme="minorEastAsia" w:eastAsiaTheme="minorEastAsia" w:cstheme="minorEastAsia"/>
          <w:i w:val="0"/>
          <w:iCs w:val="0"/>
          <w:caps w:val="0"/>
          <w:color w:val="auto"/>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第九条</w:t>
      </w:r>
      <w:r>
        <w:rPr>
          <w:rFonts w:hint="eastAsia" w:asciiTheme="minorEastAsia" w:hAnsiTheme="minorEastAsia" w:eastAsiaTheme="minorEastAsia" w:cstheme="minorEastAsia"/>
          <w:b w:val="0"/>
          <w:bCs w:val="0"/>
          <w:i w:val="0"/>
          <w:iCs w:val="0"/>
          <w:caps w:val="0"/>
          <w:color w:val="auto"/>
          <w:spacing w:val="0"/>
          <w:sz w:val="24"/>
          <w:szCs w:val="24"/>
          <w:shd w:val="clear" w:fill="FFFFFF"/>
        </w:rPr>
        <w:t> 违约责任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1．乙方的违约责任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（1）甲方依据本合同第六条</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一）约定</w:t>
      </w:r>
      <w:r>
        <w:rPr>
          <w:rFonts w:hint="eastAsia" w:asciiTheme="minorEastAsia" w:hAnsiTheme="minorEastAsia" w:eastAsiaTheme="minorEastAsia" w:cstheme="minorEastAsia"/>
          <w:i w:val="0"/>
          <w:iCs w:val="0"/>
          <w:caps w:val="0"/>
          <w:color w:val="auto"/>
          <w:spacing w:val="0"/>
          <w:sz w:val="24"/>
          <w:szCs w:val="24"/>
          <w:shd w:val="clear" w:fill="FFFFFF"/>
        </w:rPr>
        <w:t>单方解除合同的情形解除本合同的，</w:t>
      </w:r>
      <w:r>
        <w:rPr>
          <w:rFonts w:hint="eastAsia" w:asciiTheme="minorEastAsia" w:hAnsiTheme="minorEastAsia" w:cstheme="minorEastAsia"/>
          <w:i w:val="0"/>
          <w:iCs w:val="0"/>
          <w:caps w:val="0"/>
          <w:color w:val="auto"/>
          <w:spacing w:val="0"/>
          <w:sz w:val="24"/>
          <w:szCs w:val="24"/>
          <w:shd w:val="clear" w:fill="FFFFFF"/>
          <w:lang w:val="en-US" w:eastAsia="zh-CN"/>
        </w:rPr>
        <w:t>或乙方不符合本</w:t>
      </w:r>
      <w:r>
        <w:rPr>
          <w:rFonts w:hint="eastAsia" w:asciiTheme="minorEastAsia" w:hAnsiTheme="minorEastAsia" w:eastAsiaTheme="minorEastAsia" w:cstheme="minorEastAsia"/>
          <w:i w:val="0"/>
          <w:iCs w:val="0"/>
          <w:caps w:val="0"/>
          <w:color w:val="auto"/>
          <w:spacing w:val="0"/>
          <w:sz w:val="24"/>
          <w:szCs w:val="24"/>
          <w:shd w:val="clear" w:fill="FFFFFF"/>
        </w:rPr>
        <w:t>合同第六条</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二）约定单方解除合同，</w:t>
      </w:r>
      <w:r>
        <w:rPr>
          <w:rFonts w:hint="eastAsia" w:asciiTheme="minorEastAsia" w:hAnsiTheme="minorEastAsia" w:eastAsiaTheme="minorEastAsia" w:cstheme="minorEastAsia"/>
          <w:i w:val="0"/>
          <w:iCs w:val="0"/>
          <w:caps w:val="0"/>
          <w:color w:val="auto"/>
          <w:spacing w:val="0"/>
          <w:sz w:val="24"/>
          <w:szCs w:val="24"/>
          <w:shd w:val="clear" w:fill="FFFFFF"/>
        </w:rPr>
        <w:t>乙方应</w:t>
      </w:r>
      <w:r>
        <w:rPr>
          <w:rFonts w:hint="eastAsia" w:asciiTheme="minorEastAsia" w:hAnsiTheme="minorEastAsia" w:cstheme="minorEastAsia"/>
          <w:i w:val="0"/>
          <w:iCs w:val="0"/>
          <w:caps w:val="0"/>
          <w:color w:val="auto"/>
          <w:spacing w:val="0"/>
          <w:sz w:val="24"/>
          <w:szCs w:val="24"/>
          <w:shd w:val="clear" w:fill="FFFFFF"/>
          <w:lang w:val="en-US" w:eastAsia="zh-CN"/>
        </w:rPr>
        <w:t>向甲方支付中标额20%</w:t>
      </w:r>
      <w:r>
        <w:rPr>
          <w:rFonts w:hint="eastAsia" w:asciiTheme="minorEastAsia" w:hAnsiTheme="minorEastAsia" w:eastAsiaTheme="minorEastAsia" w:cstheme="minorEastAsia"/>
          <w:i w:val="0"/>
          <w:iCs w:val="0"/>
          <w:caps w:val="0"/>
          <w:color w:val="auto"/>
          <w:spacing w:val="0"/>
          <w:sz w:val="24"/>
          <w:szCs w:val="24"/>
          <w:shd w:val="clear" w:fill="FFFFFF"/>
        </w:rPr>
        <w:t>的违约金。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（2）乙方违约，</w:t>
      </w:r>
      <w:r>
        <w:rPr>
          <w:rFonts w:hint="eastAsia" w:asciiTheme="minorEastAsia" w:hAnsiTheme="minorEastAsia" w:cstheme="minorEastAsia"/>
          <w:i w:val="0"/>
          <w:iCs w:val="0"/>
          <w:caps w:val="0"/>
          <w:color w:val="auto"/>
          <w:spacing w:val="0"/>
          <w:sz w:val="24"/>
          <w:szCs w:val="24"/>
          <w:shd w:val="clear" w:fill="FFFFFF"/>
          <w:lang w:val="en-US" w:eastAsia="zh-CN"/>
        </w:rPr>
        <w:t>甲方单方解除合同后，</w:t>
      </w:r>
      <w:r>
        <w:rPr>
          <w:rFonts w:hint="eastAsia" w:asciiTheme="minorEastAsia" w:hAnsiTheme="minorEastAsia" w:eastAsiaTheme="minorEastAsia" w:cstheme="minorEastAsia"/>
          <w:i w:val="0"/>
          <w:iCs w:val="0"/>
          <w:caps w:val="0"/>
          <w:color w:val="auto"/>
          <w:spacing w:val="0"/>
          <w:sz w:val="24"/>
          <w:szCs w:val="24"/>
          <w:shd w:val="clear" w:fill="FFFFFF"/>
        </w:rPr>
        <w:t>甲方根据本合同应当履行的支付义务尚未履行的，无须</w:t>
      </w:r>
      <w:r>
        <w:rPr>
          <w:rFonts w:hint="eastAsia" w:asciiTheme="minorEastAsia" w:hAnsiTheme="minorEastAsia" w:cstheme="minorEastAsia"/>
          <w:i w:val="0"/>
          <w:iCs w:val="0"/>
          <w:caps w:val="0"/>
          <w:color w:val="auto"/>
          <w:spacing w:val="0"/>
          <w:sz w:val="24"/>
          <w:szCs w:val="24"/>
          <w:shd w:val="clear" w:fill="FFFFFF"/>
          <w:lang w:val="en-US" w:eastAsia="zh-CN"/>
        </w:rPr>
        <w:t>再</w:t>
      </w:r>
      <w:r>
        <w:rPr>
          <w:rFonts w:hint="eastAsia" w:asciiTheme="minorEastAsia" w:hAnsiTheme="minorEastAsia" w:eastAsiaTheme="minorEastAsia" w:cstheme="minorEastAsia"/>
          <w:i w:val="0"/>
          <w:iCs w:val="0"/>
          <w:caps w:val="0"/>
          <w:color w:val="auto"/>
          <w:spacing w:val="0"/>
          <w:sz w:val="24"/>
          <w:szCs w:val="24"/>
          <w:shd w:val="clear" w:fill="FFFFFF"/>
        </w:rPr>
        <w:t>继续履行。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第十条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合同的修改、补充及其效力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1.</w:t>
      </w:r>
      <w:r>
        <w:rPr>
          <w:rFonts w:hint="eastAsia" w:asciiTheme="minorEastAsia" w:hAnsiTheme="minorEastAsia" w:eastAsiaTheme="minorEastAsia" w:cstheme="minorEastAsia"/>
          <w:i w:val="0"/>
          <w:iCs w:val="0"/>
          <w:caps w:val="0"/>
          <w:color w:val="auto"/>
          <w:spacing w:val="0"/>
          <w:sz w:val="24"/>
          <w:szCs w:val="24"/>
          <w:shd w:val="clear" w:fill="FFFFFF"/>
        </w:rPr>
        <w:t>本合同生效后，任何就合同条款进行的修改，均需形成书面协议并由双方签署生效。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2.</w:t>
      </w:r>
      <w:r>
        <w:rPr>
          <w:rFonts w:hint="eastAsia" w:asciiTheme="minorEastAsia" w:hAnsiTheme="minorEastAsia" w:eastAsiaTheme="minorEastAsia" w:cstheme="minorEastAsia"/>
          <w:i w:val="0"/>
          <w:iCs w:val="0"/>
          <w:caps w:val="0"/>
          <w:color w:val="auto"/>
          <w:spacing w:val="0"/>
          <w:sz w:val="24"/>
          <w:szCs w:val="24"/>
          <w:shd w:val="clear" w:fill="FFFFFF"/>
        </w:rPr>
        <w:t>本合同未尽事宜，可由双方协商以达成书面补充协议，并经双方签署后生效。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3.</w:t>
      </w:r>
      <w:r>
        <w:rPr>
          <w:rFonts w:hint="eastAsia" w:asciiTheme="minorEastAsia" w:hAnsiTheme="minorEastAsia" w:eastAsiaTheme="minorEastAsia" w:cstheme="minorEastAsia"/>
          <w:i w:val="0"/>
          <w:iCs w:val="0"/>
          <w:caps w:val="0"/>
          <w:color w:val="auto"/>
          <w:spacing w:val="0"/>
          <w:sz w:val="24"/>
          <w:szCs w:val="24"/>
          <w:shd w:val="clear" w:fill="FFFFFF"/>
        </w:rPr>
        <w:t>修改协议、补充协议与本合同具有同等法律效力。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bCs/>
          <w:i w:val="0"/>
          <w:iCs w:val="0"/>
          <w:caps w:val="0"/>
          <w:color w:val="auto"/>
          <w:spacing w:val="0"/>
          <w:sz w:val="24"/>
          <w:szCs w:val="24"/>
          <w:shd w:val="clear" w:fill="FFFFFF"/>
        </w:rPr>
        <w:t>第十一条</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争议解决方式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甲、乙双方在履行本合同中发生纠纷协商不成的，由</w:t>
      </w:r>
      <w:r>
        <w:rPr>
          <w:rFonts w:hint="eastAsia" w:asciiTheme="minorEastAsia" w:hAnsiTheme="minorEastAsia" w:cstheme="minorEastAsia"/>
          <w:i w:val="0"/>
          <w:iCs w:val="0"/>
          <w:caps w:val="0"/>
          <w:color w:val="auto"/>
          <w:spacing w:val="0"/>
          <w:sz w:val="24"/>
          <w:szCs w:val="24"/>
          <w:shd w:val="clear" w:fill="FFFFFF"/>
          <w:lang w:val="en-US" w:eastAsia="zh-CN"/>
        </w:rPr>
        <w:t>合同签订地有管辖权的</w:t>
      </w:r>
      <w:r>
        <w:rPr>
          <w:rFonts w:hint="eastAsia" w:asciiTheme="minorEastAsia" w:hAnsiTheme="minorEastAsia" w:eastAsiaTheme="minorEastAsia" w:cstheme="minorEastAsia"/>
          <w:i w:val="0"/>
          <w:iCs w:val="0"/>
          <w:caps w:val="0"/>
          <w:color w:val="auto"/>
          <w:spacing w:val="0"/>
          <w:sz w:val="24"/>
          <w:szCs w:val="24"/>
          <w:shd w:val="clear" w:fill="FFFFFF"/>
        </w:rPr>
        <w:t>人民法院管辖。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第十二条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rPr>
        <w:t>文本及收执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本合同一式</w:t>
      </w:r>
      <w:r>
        <w:rPr>
          <w:rFonts w:hint="eastAsia" w:asciiTheme="minorEastAsia" w:hAnsiTheme="minorEastAsia" w:cstheme="minorEastAsia"/>
          <w:i w:val="0"/>
          <w:iCs w:val="0"/>
          <w:caps w:val="0"/>
          <w:color w:val="auto"/>
          <w:spacing w:val="0"/>
          <w:sz w:val="24"/>
          <w:szCs w:val="24"/>
          <w:shd w:val="clear" w:fill="FFFFFF"/>
          <w:lang w:val="en-US" w:eastAsia="zh-CN"/>
        </w:rPr>
        <w:t>肆</w:t>
      </w:r>
      <w:r>
        <w:rPr>
          <w:rFonts w:hint="eastAsia" w:asciiTheme="minorEastAsia" w:hAnsiTheme="minorEastAsia" w:eastAsiaTheme="minorEastAsia" w:cstheme="minorEastAsia"/>
          <w:i w:val="0"/>
          <w:iCs w:val="0"/>
          <w:caps w:val="0"/>
          <w:color w:val="auto"/>
          <w:spacing w:val="0"/>
          <w:sz w:val="24"/>
          <w:szCs w:val="24"/>
          <w:shd w:val="clear" w:fill="FFFFFF"/>
        </w:rPr>
        <w:t>份，甲方执</w:t>
      </w:r>
      <w:r>
        <w:rPr>
          <w:rFonts w:hint="eastAsia" w:asciiTheme="minorEastAsia" w:hAnsiTheme="minorEastAsia" w:cstheme="minorEastAsia"/>
          <w:i w:val="0"/>
          <w:iCs w:val="0"/>
          <w:caps w:val="0"/>
          <w:color w:val="auto"/>
          <w:spacing w:val="0"/>
          <w:sz w:val="24"/>
          <w:szCs w:val="24"/>
          <w:shd w:val="clear" w:fill="FFFFFF"/>
          <w:lang w:val="en-US" w:eastAsia="zh-CN"/>
        </w:rPr>
        <w:t>两</w:t>
      </w:r>
      <w:r>
        <w:rPr>
          <w:rFonts w:hint="eastAsia" w:asciiTheme="minorEastAsia" w:hAnsiTheme="minorEastAsia" w:eastAsiaTheme="minorEastAsia" w:cstheme="minorEastAsia"/>
          <w:i w:val="0"/>
          <w:iCs w:val="0"/>
          <w:caps w:val="0"/>
          <w:color w:val="auto"/>
          <w:spacing w:val="0"/>
          <w:sz w:val="24"/>
          <w:szCs w:val="24"/>
          <w:shd w:val="clear" w:fill="FFFFFF"/>
        </w:rPr>
        <w:t>份，乙方执两份，具有同等法律效力。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第十三条</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b w:val="0"/>
          <w:bCs w:val="0"/>
          <w:i w:val="0"/>
          <w:iCs w:val="0"/>
          <w:caps w:val="0"/>
          <w:color w:val="auto"/>
          <w:spacing w:val="0"/>
          <w:sz w:val="24"/>
          <w:szCs w:val="24"/>
          <w:shd w:val="clear" w:fill="FFFFFF"/>
        </w:rPr>
        <w:t>生效方式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本合同经双方加盖公章后生效。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i w:val="0"/>
          <w:iCs w:val="0"/>
          <w:caps w:val="0"/>
          <w:color w:val="auto"/>
          <w:spacing w:val="0"/>
          <w:sz w:val="24"/>
          <w:szCs w:val="24"/>
          <w:shd w:val="clear" w:fill="FFFFFF"/>
        </w:rPr>
        <w:t>第十四条</w:t>
      </w:r>
      <w:r>
        <w:rPr>
          <w:rFonts w:hint="eastAsia" w:asciiTheme="minorEastAsia" w:hAnsiTheme="minorEastAsia" w:eastAsiaTheme="minorEastAsia" w:cstheme="minorEastAsia"/>
          <w:i w:val="0"/>
          <w:iCs w:val="0"/>
          <w:caps w:val="0"/>
          <w:color w:val="auto"/>
          <w:spacing w:val="0"/>
          <w:sz w:val="24"/>
          <w:szCs w:val="24"/>
          <w:shd w:val="clear" w:fill="FFFFFF"/>
        </w:rPr>
        <w:t> 特别约定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本合同以上条款不能阐明之事项，可在本条款下另行特别约定：</w:t>
      </w:r>
    </w:p>
    <w:p>
      <w:pPr>
        <w:numPr>
          <w:ilvl w:val="0"/>
          <w:numId w:val="0"/>
        </w:numPr>
        <w:snapToGrid w:val="0"/>
        <w:spacing w:line="640" w:lineRule="atLeast"/>
        <w:ind w:firstLine="480" w:firstLineChars="200"/>
        <w:rPr>
          <w:rFonts w:hint="eastAsia"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lang w:val="en-US" w:eastAsia="zh-CN"/>
        </w:rPr>
        <w:t>1.本案转入执行程序后，</w:t>
      </w:r>
      <w:r>
        <w:rPr>
          <w:rFonts w:hint="eastAsia" w:asciiTheme="minorEastAsia" w:hAnsiTheme="minorEastAsia" w:eastAsiaTheme="minorEastAsia" w:cstheme="minorEastAsia"/>
          <w:sz w:val="24"/>
          <w:szCs w:val="24"/>
          <w:u w:val="single"/>
        </w:rPr>
        <w:t>甲方委托乙方代理</w:t>
      </w:r>
      <w:r>
        <w:rPr>
          <w:rFonts w:hint="eastAsia" w:asciiTheme="minorEastAsia" w:hAnsiTheme="minorEastAsia" w:eastAsiaTheme="minorEastAsia" w:cstheme="minorEastAsia"/>
          <w:sz w:val="24"/>
          <w:szCs w:val="24"/>
          <w:u w:val="single"/>
          <w:lang w:val="en-US" w:eastAsia="zh-CN"/>
        </w:rPr>
        <w:t>的执行</w:t>
      </w:r>
      <w:r>
        <w:rPr>
          <w:rFonts w:hint="eastAsia" w:asciiTheme="minorEastAsia" w:hAnsiTheme="minorEastAsia" w:eastAsiaTheme="minorEastAsia" w:cstheme="minorEastAsia"/>
          <w:sz w:val="24"/>
          <w:szCs w:val="24"/>
          <w:u w:val="single"/>
        </w:rPr>
        <w:t>期限为三年，从</w:t>
      </w:r>
      <w:r>
        <w:rPr>
          <w:rFonts w:hint="eastAsia" w:asciiTheme="minorEastAsia" w:hAnsiTheme="minorEastAsia" w:eastAsiaTheme="minorEastAsia" w:cstheme="minorEastAsia"/>
          <w:sz w:val="24"/>
          <w:szCs w:val="24"/>
          <w:u w:val="single"/>
          <w:lang w:val="en-US" w:eastAsia="zh-CN"/>
        </w:rPr>
        <w:t>甲方递交强制执行申请书</w:t>
      </w:r>
      <w:r>
        <w:rPr>
          <w:rFonts w:hint="eastAsia" w:asciiTheme="minorEastAsia" w:hAnsiTheme="minorEastAsia" w:eastAsiaTheme="minorEastAsia" w:cstheme="minorEastAsia"/>
          <w:sz w:val="24"/>
          <w:szCs w:val="24"/>
          <w:u w:val="single"/>
        </w:rPr>
        <w:t>之日起计算，合同到期后甲方享有解除权；若合同到期后甲方提出解除合同，则乙方同意</w:t>
      </w:r>
      <w:r>
        <w:rPr>
          <w:rFonts w:hint="eastAsia" w:asciiTheme="minorEastAsia" w:hAnsiTheme="minorEastAsia" w:cstheme="minorEastAsia"/>
          <w:sz w:val="24"/>
          <w:szCs w:val="24"/>
          <w:u w:val="single"/>
          <w:lang w:val="en-US" w:eastAsia="zh-CN"/>
        </w:rPr>
        <w:t>总代理费以中标金额为基数</w:t>
      </w:r>
      <w:r>
        <w:rPr>
          <w:rFonts w:hint="eastAsia" w:asciiTheme="minorEastAsia" w:hAnsiTheme="minorEastAsia" w:eastAsiaTheme="minorEastAsia" w:cstheme="minorEastAsia"/>
          <w:sz w:val="24"/>
          <w:szCs w:val="24"/>
          <w:u w:val="single"/>
        </w:rPr>
        <w:t>按每年递减10%</w:t>
      </w:r>
      <w:r>
        <w:rPr>
          <w:rFonts w:hint="eastAsia" w:asciiTheme="minorEastAsia" w:hAnsiTheme="minorEastAsia" w:cstheme="minorEastAsia"/>
          <w:sz w:val="24"/>
          <w:szCs w:val="24"/>
          <w:u w:val="single"/>
          <w:lang w:val="en-US" w:eastAsia="zh-CN"/>
        </w:rPr>
        <w:t>计算。</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lang w:val="en-US" w:eastAsia="zh-CN"/>
        </w:rPr>
        <w:t xml:space="preserve">                   </w:t>
      </w:r>
    </w:p>
    <w:p>
      <w:pPr>
        <w:numPr>
          <w:ilvl w:val="0"/>
          <w:numId w:val="0"/>
        </w:numPr>
        <w:snapToGrid w:val="0"/>
        <w:spacing w:line="640" w:lineRule="atLeast"/>
        <w:ind w:leftChars="0"/>
        <w:rPr>
          <w:rFonts w:hint="default" w:ascii="楷体_GB2312" w:eastAsia="楷体_GB2312"/>
          <w:sz w:val="26"/>
          <w:u w:val="single"/>
          <w:lang w:val="en-US" w:eastAsia="zh-CN"/>
        </w:rPr>
      </w:pPr>
      <w:r>
        <w:rPr>
          <w:rFonts w:hint="eastAsia" w:asciiTheme="minorEastAsia" w:hAnsiTheme="minorEastAsia" w:eastAsiaTheme="minorEastAsia" w:cstheme="minorEastAsia"/>
          <w:sz w:val="24"/>
          <w:szCs w:val="24"/>
          <w:u w:val="single"/>
          <w:lang w:val="en-US" w:eastAsia="zh-CN"/>
        </w:rPr>
        <w:t xml:space="preserve">    2.其他。   </w:t>
      </w:r>
      <w:r>
        <w:rPr>
          <w:rFonts w:hint="eastAsia" w:ascii="楷体_GB2312" w:eastAsia="楷体_GB2312"/>
          <w:sz w:val="26"/>
          <w:u w:val="single"/>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甲</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方：四川省第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         乙</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方</w:t>
      </w:r>
      <w:r>
        <w:rPr>
          <w:rFonts w:hint="eastAsia" w:asciiTheme="minorEastAsia" w:hAnsiTheme="minorEastAsia" w:eastAsiaTheme="minorEastAsia" w:cstheme="minorEastAsia"/>
          <w:b/>
          <w:bCs/>
          <w:i w:val="0"/>
          <w:iCs w:val="0"/>
          <w:caps w:val="0"/>
          <w:color w:val="auto"/>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签约时间：2022年</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地点：宜宾市金沙江南路158号华西大厦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r>
        <w:rPr>
          <w:rFonts w:hint="eastAsia" w:ascii="宋体" w:hAnsi="宋体" w:eastAsia="宋体" w:cs="宋体"/>
          <w:i w:val="0"/>
          <w:iCs w:val="0"/>
          <w:caps w:val="0"/>
          <w:color w:val="auto"/>
          <w:spacing w:val="0"/>
          <w:sz w:val="28"/>
          <w:szCs w:val="28"/>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480"/>
        <w:jc w:val="both"/>
        <w:textAlignment w:val="auto"/>
        <w:rPr>
          <w:rFonts w:hint="eastAsia" w:ascii="宋体" w:hAnsi="宋体" w:eastAsia="宋体" w:cs="宋体"/>
          <w:i w:val="0"/>
          <w:iCs w:val="0"/>
          <w:caps w:val="0"/>
          <w:color w:val="auto"/>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jc w:val="both"/>
        <w:rPr>
          <w:rFonts w:hint="eastAsia" w:asciiTheme="minorEastAsia" w:hAnsiTheme="minorEastAsia" w:eastAsiaTheme="minorEastAsia" w:cstheme="minorEastAsia"/>
          <w:b w:val="0"/>
          <w:bCs w:val="0"/>
          <w:i w:val="0"/>
          <w:iCs w:val="0"/>
          <w:caps w:val="0"/>
          <w:color w:val="auto"/>
          <w:spacing w:val="0"/>
          <w:sz w:val="24"/>
          <w:szCs w:val="24"/>
          <w:shd w:val="clear" w:fill="FFFFFF"/>
        </w:rPr>
      </w:pPr>
      <w:bookmarkStart w:id="3" w:name="_Toc416947053"/>
      <w:bookmarkEnd w:id="3"/>
      <w:bookmarkStart w:id="4" w:name="_Toc252785905"/>
      <w:bookmarkEnd w:id="4"/>
      <w:bookmarkStart w:id="5" w:name="_Hlt184113341"/>
      <w:bookmarkEnd w:id="5"/>
      <w:bookmarkStart w:id="6" w:name="_Toc346626079"/>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jc w:val="center"/>
        <w:rPr>
          <w:rFonts w:hint="eastAsia" w:asciiTheme="minorEastAsia" w:hAnsiTheme="minorEastAsia" w:eastAsiaTheme="minorEastAsia" w:cstheme="minorEastAsia"/>
          <w:b/>
          <w:bCs/>
          <w:i w:val="0"/>
          <w:iCs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jc w:val="center"/>
        <w:rPr>
          <w:rFonts w:hint="eastAsia" w:asciiTheme="minorEastAsia" w:hAnsiTheme="minorEastAsia" w:eastAsiaTheme="minorEastAsia" w:cstheme="minorEastAsia"/>
          <w:b/>
          <w:bCs/>
          <w:i w:val="0"/>
          <w:iCs w:val="0"/>
          <w:caps w:val="0"/>
          <w:color w:val="auto"/>
          <w:spacing w:val="0"/>
          <w:sz w:val="28"/>
          <w:szCs w:val="28"/>
          <w:shd w:val="clear" w:fill="FFFFFF"/>
        </w:rPr>
      </w:pPr>
      <w:r>
        <w:rPr>
          <w:rFonts w:hint="eastAsia" w:asciiTheme="minorEastAsia" w:hAnsiTheme="minorEastAsia" w:eastAsiaTheme="minorEastAsia" w:cstheme="minorEastAsia"/>
          <w:b/>
          <w:bCs/>
          <w:i w:val="0"/>
          <w:iCs w:val="0"/>
          <w:caps w:val="0"/>
          <w:color w:val="auto"/>
          <w:spacing w:val="0"/>
          <w:sz w:val="32"/>
          <w:szCs w:val="32"/>
          <w:shd w:val="clear" w:fill="FFFFFF"/>
        </w:rPr>
        <w:t>第三章</w:t>
      </w:r>
      <w:bookmarkStart w:id="7" w:name="_Toc300847556"/>
      <w:bookmarkEnd w:id="7"/>
      <w:bookmarkStart w:id="8" w:name="_Toc416947055"/>
      <w:bookmarkEnd w:id="8"/>
      <w:r>
        <w:rPr>
          <w:rFonts w:hint="eastAsia" w:asciiTheme="minorEastAsia" w:hAnsiTheme="minorEastAsia" w:eastAsiaTheme="minorEastAsia" w:cstheme="minorEastAsia"/>
          <w:b/>
          <w:bCs/>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b/>
          <w:bCs/>
          <w:i w:val="0"/>
          <w:iCs w:val="0"/>
          <w:caps w:val="0"/>
          <w:color w:val="auto"/>
          <w:spacing w:val="0"/>
          <w:sz w:val="32"/>
          <w:szCs w:val="32"/>
          <w:shd w:val="clear" w:fill="FFFFFF"/>
        </w:rPr>
        <w:t>附</w:t>
      </w:r>
      <w:r>
        <w:rPr>
          <w:rFonts w:hint="eastAsia" w:asciiTheme="minorEastAsia" w:hAnsiTheme="minorEastAsia" w:eastAsiaTheme="minorEastAsia" w:cstheme="minorEastAsia"/>
          <w:b/>
          <w:bCs/>
          <w:i w:val="0"/>
          <w:iCs w:val="0"/>
          <w:caps w:val="0"/>
          <w:color w:val="auto"/>
          <w:spacing w:val="0"/>
          <w:sz w:val="32"/>
          <w:szCs w:val="32"/>
          <w:shd w:val="clear" w:fill="FFFFFF"/>
          <w:lang w:val="en-US" w:eastAsia="zh-CN"/>
        </w:rPr>
        <w:t xml:space="preserve"> </w:t>
      </w:r>
      <w:r>
        <w:rPr>
          <w:rFonts w:hint="eastAsia" w:asciiTheme="minorEastAsia" w:hAnsiTheme="minorEastAsia" w:eastAsiaTheme="minorEastAsia" w:cstheme="minorEastAsia"/>
          <w:b/>
          <w:bCs/>
          <w:i w:val="0"/>
          <w:iCs w:val="0"/>
          <w:caps w:val="0"/>
          <w:color w:val="auto"/>
          <w:spacing w:val="0"/>
          <w:sz w:val="32"/>
          <w:szCs w:val="32"/>
          <w:shd w:val="clear" w:fill="FFFFFF"/>
        </w:rPr>
        <w:t>件</w:t>
      </w:r>
      <w:r>
        <w:rPr>
          <w:rFonts w:hint="eastAsia" w:asciiTheme="minorEastAsia" w:hAnsiTheme="minorEastAsia" w:eastAsiaTheme="minorEastAsia" w:cstheme="minorEastAsia"/>
          <w:b/>
          <w:bCs/>
          <w:i w:val="0"/>
          <w:iCs w:val="0"/>
          <w:caps w:val="0"/>
          <w:color w:val="auto"/>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 w:lineRule="atLeast"/>
        <w:ind w:left="0" w:right="0"/>
        <w:rPr>
          <w:rFonts w:hint="eastAsia" w:asciiTheme="minorEastAsia" w:hAnsiTheme="minorEastAsia" w:eastAsiaTheme="minorEastAsia" w:cstheme="minorEastAsia"/>
          <w:b w:val="0"/>
          <w:bCs w:val="0"/>
          <w:i w:val="0"/>
          <w:iCs w:val="0"/>
          <w:caps w:val="0"/>
          <w:color w:val="auto"/>
          <w:spacing w:val="0"/>
          <w:sz w:val="28"/>
          <w:szCs w:val="28"/>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附件1</w:t>
      </w:r>
      <w:bookmarkStart w:id="9" w:name="_Toc416947056"/>
      <w:bookmarkEnd w:id="9"/>
      <w:r>
        <w:rPr>
          <w:rFonts w:hint="eastAsia" w:asciiTheme="minorEastAsia" w:hAnsiTheme="minorEastAsia" w:eastAsiaTheme="minorEastAsia" w:cstheme="minorEastAsia"/>
          <w:b/>
          <w:bCs/>
          <w:i w:val="0"/>
          <w:iCs w:val="0"/>
          <w:caps w:val="0"/>
          <w:color w:val="auto"/>
          <w:spacing w:val="0"/>
          <w:sz w:val="28"/>
          <w:szCs w:val="28"/>
          <w:shd w:val="clear" w:fill="FFFFFF"/>
          <w:lang w:eastAsia="zh-CN"/>
        </w:rPr>
        <w:t>：</w:t>
      </w:r>
      <w:r>
        <w:rPr>
          <w:rFonts w:hint="eastAsia" w:asciiTheme="minorEastAsia" w:hAnsiTheme="minorEastAsia" w:eastAsiaTheme="minorEastAsia" w:cstheme="minorEastAsia"/>
          <w:i w:val="0"/>
          <w:iCs w:val="0"/>
          <w:caps w:val="0"/>
          <w:color w:val="auto"/>
          <w:spacing w:val="0"/>
          <w:sz w:val="28"/>
          <w:szCs w:val="28"/>
          <w:shd w:val="clear" w:fill="FFFFFF"/>
        </w:rPr>
        <w:t xml:space="preserve">       </w:t>
      </w:r>
      <w:r>
        <w:rPr>
          <w:rFonts w:hint="eastAsia" w:asciiTheme="minorEastAsia" w:hAnsiTheme="minorEastAsia" w:eastAsiaTheme="minorEastAsia" w:cstheme="minorEastAsia"/>
          <w:b w:val="0"/>
          <w:bCs w:val="0"/>
          <w:i w:val="0"/>
          <w:iCs w:val="0"/>
          <w:caps w:val="0"/>
          <w:color w:val="auto"/>
          <w:spacing w:val="0"/>
          <w:sz w:val="28"/>
          <w:szCs w:val="28"/>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投标函</w:t>
      </w:r>
      <w:bookmarkStart w:id="10" w:name="_Toc300847559"/>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致：四川省第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根据贵方</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项目的招标文件，投标单位代表</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（全名、职务）经正式授权并代表投标单位</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投标单位名称、地址）提交以下文件正本壹份、副本壹份。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（1）</w:t>
      </w:r>
      <w:r>
        <w:rPr>
          <w:rFonts w:hint="eastAsia" w:asciiTheme="minorEastAsia" w:hAnsiTheme="minorEastAsia" w:cstheme="minorEastAsia"/>
          <w:i w:val="0"/>
          <w:iCs w:val="0"/>
          <w:caps w:val="0"/>
          <w:color w:val="auto"/>
          <w:spacing w:val="0"/>
          <w:sz w:val="24"/>
          <w:szCs w:val="24"/>
          <w:shd w:val="clear" w:fill="FFFFFF"/>
          <w:lang w:val="en-US" w:eastAsia="zh-CN"/>
        </w:rPr>
        <w:t>投标报价单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（2）资格证明文件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（3）按招标文件要求提供的全部文件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（4）投标人认为应提供的文件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   据此函，投标单位同意遵守如下条款：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1</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投标单位将按招标文件规定履行合同责任和义务。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投标单位已详细审查全部招标文件，以及全部参考资料和相关附件。我们完全理解并同意。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3</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投标有效期为90个日历天。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4</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投标单位同意提供按照招标单位可能要求的与其招标文件有关的一切数据或资料，完全理解招标单位不一定要接受最低价的投标单位或收到的任何报价文件。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5</w:t>
      </w:r>
      <w:r>
        <w:rPr>
          <w:rFonts w:hint="eastAsia" w:asciiTheme="minorEastAsia" w:hAnsiTheme="minorEastAsia" w:cstheme="minorEastAsia"/>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与本招标有关的一切正式往来通讯请寄：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bookmarkStart w:id="11" w:name="_Toc21848"/>
      <w:bookmarkEnd w:id="11"/>
      <w:r>
        <w:rPr>
          <w:rFonts w:hint="eastAsia" w:asciiTheme="minorEastAsia" w:hAnsiTheme="minorEastAsia" w:eastAsiaTheme="minorEastAsia" w:cstheme="minorEastAsia"/>
          <w:i w:val="0"/>
          <w:iCs w:val="0"/>
          <w:caps w:val="0"/>
          <w:color w:val="auto"/>
          <w:spacing w:val="0"/>
          <w:sz w:val="24"/>
          <w:szCs w:val="24"/>
          <w:shd w:val="clear" w:fill="FFFFFF"/>
        </w:rPr>
        <w:t>地址：</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邮编：</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b/>
          <w:bCs/>
          <w:i w:val="0"/>
          <w:iCs w:val="0"/>
          <w:caps w:val="0"/>
          <w:color w:val="auto"/>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电话：</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传真：</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u w:val="single"/>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负责人（</w:t>
      </w:r>
      <w:r>
        <w:rPr>
          <w:rFonts w:hint="eastAsia" w:asciiTheme="minorEastAsia" w:hAnsiTheme="minorEastAsia" w:cstheme="minorEastAsia"/>
          <w:i w:val="0"/>
          <w:iCs w:val="0"/>
          <w:caps w:val="0"/>
          <w:color w:val="auto"/>
          <w:spacing w:val="0"/>
          <w:sz w:val="24"/>
          <w:szCs w:val="24"/>
          <w:shd w:val="clear" w:fill="FFFFFF"/>
          <w:lang w:val="en-US" w:eastAsia="zh-CN"/>
        </w:rPr>
        <w:t>签字或盖章</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投标单位代表姓名、职务：</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投标单位全称（加盖公章）：</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jc w:val="both"/>
        <w:textAlignment w:val="auto"/>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日期</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年</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月</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日</w:t>
      </w:r>
      <w:bookmarkStart w:id="12" w:name="_Toc416947057"/>
      <w:bookmarkEnd w:id="12"/>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lang w:eastAsia="zh-CN"/>
        </w:rPr>
      </w:pPr>
      <w:r>
        <w:rPr>
          <w:rFonts w:hint="eastAsia" w:asciiTheme="minorEastAsia" w:hAnsiTheme="minorEastAsia" w:eastAsiaTheme="minorEastAsia" w:cstheme="minorEastAsia"/>
          <w:b/>
          <w:bCs/>
          <w:i w:val="0"/>
          <w:iCs w:val="0"/>
          <w:caps w:val="0"/>
          <w:color w:val="auto"/>
          <w:spacing w:val="0"/>
          <w:sz w:val="28"/>
          <w:szCs w:val="28"/>
          <w:shd w:val="clear" w:fill="FFFFFF"/>
        </w:rPr>
        <w:t>附件2</w:t>
      </w:r>
      <w:r>
        <w:rPr>
          <w:rFonts w:hint="eastAsia" w:asciiTheme="minorEastAsia" w:hAnsiTheme="minorEastAsia" w:cstheme="minorEastAsia"/>
          <w:b/>
          <w:bCs/>
          <w:i w:val="0"/>
          <w:iCs w:val="0"/>
          <w:caps w:val="0"/>
          <w:color w:val="auto"/>
          <w:spacing w:val="0"/>
          <w:sz w:val="28"/>
          <w:szCs w:val="28"/>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投标人资格证明文件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b/>
          <w:bCs/>
          <w:i w:val="0"/>
          <w:iCs w:val="0"/>
          <w:caps w:val="0"/>
          <w:color w:val="auto"/>
          <w:spacing w:val="0"/>
          <w:sz w:val="28"/>
          <w:szCs w:val="28"/>
          <w:u w:val="none"/>
          <w:shd w:val="clear" w:fill="FFFFFF"/>
        </w:rPr>
      </w:pPr>
      <w:bookmarkStart w:id="13" w:name="_Toc387762790"/>
      <w:bookmarkEnd w:id="13"/>
      <w:bookmarkStart w:id="14" w:name="_Toc13400"/>
      <w:bookmarkEnd w:id="14"/>
      <w:bookmarkStart w:id="15" w:name="_Toc416947058"/>
      <w:r>
        <w:rPr>
          <w:rFonts w:hint="eastAsia" w:asciiTheme="minorEastAsia" w:hAnsiTheme="minorEastAsia" w:eastAsiaTheme="minorEastAsia" w:cstheme="minorEastAsia"/>
          <w:b/>
          <w:bCs/>
          <w:i w:val="0"/>
          <w:iCs w:val="0"/>
          <w:caps w:val="0"/>
          <w:color w:val="auto"/>
          <w:spacing w:val="0"/>
          <w:sz w:val="28"/>
          <w:szCs w:val="28"/>
          <w:u w:val="none"/>
          <w:shd w:val="clear" w:fill="FFFFFF"/>
        </w:rPr>
        <w:t>授权委托书（原件）</w:t>
      </w:r>
      <w:bookmarkEnd w:id="15"/>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兹有</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（投标单位全称）授权</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（被委托人姓名），为</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项目的投标代理人，以本单位名义处理一切与之有关的事宜，被授权人所承诺或签署的相关文件本单位均予以承认。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本授权书仅对该项目有效，特此声明。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负责人签字：</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电话/手机：</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被委托人签字：</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电话/手机：</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cstheme="minorEastAsia"/>
          <w:b/>
          <w:bCs/>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投标单位详细地址：</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w:t>
      </w:r>
      <w:r>
        <w:rPr>
          <w:rFonts w:hint="eastAsia" w:asciiTheme="minorEastAsia" w:hAnsiTheme="minorEastAsia" w:cstheme="minorEastAsia"/>
          <w:b/>
          <w:bCs/>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b/>
          <w:bCs/>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邮编：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E-mail：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54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联系电话/传真号码：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600" w:firstLine="2115"/>
        <w:jc w:val="center"/>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              投标单位全称（加盖公章）：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right"/>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附:负责人身份证明及被委托人身份证明</w:t>
      </w:r>
      <w:bookmarkStart w:id="16" w:name="_Toc145492348"/>
      <w:bookmarkEnd w:id="16"/>
      <w:bookmarkStart w:id="17" w:name="_Toc180738151"/>
      <w:bookmarkEnd w:id="17"/>
      <w:bookmarkStart w:id="18" w:name="_Toc11758"/>
      <w:bookmarkEnd w:id="18"/>
      <w:bookmarkStart w:id="19" w:name="_Toc168890148"/>
      <w:bookmarkEnd w:id="19"/>
      <w:bookmarkStart w:id="20" w:name="_Toc145480014"/>
      <w:bookmarkEnd w:id="20"/>
      <w:bookmarkStart w:id="21" w:name="_Toc168841397"/>
      <w:bookmarkEnd w:id="21"/>
      <w:bookmarkStart w:id="22" w:name="_Toc171915712"/>
      <w:bookmarkEnd w:id="22"/>
      <w:bookmarkStart w:id="23" w:name="_Toc171915848"/>
      <w:bookmarkEnd w:id="23"/>
      <w:bookmarkStart w:id="24" w:name="_Toc255826731"/>
      <w:bookmarkEnd w:id="24"/>
      <w:bookmarkStart w:id="25" w:name="_Toc145322088"/>
      <w:bookmarkEnd w:id="25"/>
      <w:bookmarkStart w:id="26" w:name="_Toc416947059"/>
      <w:bookmarkEnd w:id="26"/>
      <w:bookmarkStart w:id="27" w:name="_Toc170810374"/>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u w:val="none"/>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u w:val="none"/>
          <w:shd w:val="clear" w:fill="FFFFFF"/>
        </w:rPr>
        <w:t>附件</w:t>
      </w:r>
      <w:bookmarkEnd w:id="27"/>
      <w:r>
        <w:rPr>
          <w:rFonts w:hint="eastAsia" w:asciiTheme="minorEastAsia" w:hAnsiTheme="minorEastAsia" w:eastAsiaTheme="minorEastAsia" w:cstheme="minorEastAsia"/>
          <w:b/>
          <w:bCs/>
          <w:i w:val="0"/>
          <w:iCs w:val="0"/>
          <w:caps w:val="0"/>
          <w:color w:val="auto"/>
          <w:spacing w:val="0"/>
          <w:sz w:val="28"/>
          <w:szCs w:val="28"/>
          <w:shd w:val="clear" w:fill="FFFFFF"/>
        </w:rPr>
        <w:t>4：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default" w:asciiTheme="minorEastAsia" w:hAnsiTheme="minorEastAsia" w:eastAsiaTheme="minorEastAsia" w:cstheme="minorEastAsia"/>
          <w:i w:val="0"/>
          <w:iCs w:val="0"/>
          <w:caps w:val="0"/>
          <w:color w:val="auto"/>
          <w:spacing w:val="0"/>
          <w:sz w:val="24"/>
          <w:szCs w:val="24"/>
          <w:shd w:val="clear" w:fill="FFFFFF"/>
          <w:lang w:val="en-US" w:eastAsia="zh-CN"/>
        </w:rPr>
      </w:pPr>
      <w:bookmarkStart w:id="28" w:name="_Toc394568938"/>
      <w:bookmarkEnd w:id="28"/>
      <w:bookmarkStart w:id="29" w:name="_Toc171915707"/>
      <w:bookmarkEnd w:id="29"/>
      <w:bookmarkStart w:id="30" w:name="_Toc170810369"/>
      <w:bookmarkEnd w:id="30"/>
      <w:bookmarkStart w:id="31" w:name="_Toc168890143"/>
      <w:bookmarkEnd w:id="31"/>
      <w:bookmarkStart w:id="32" w:name="_Toc89791734"/>
      <w:bookmarkEnd w:id="32"/>
      <w:bookmarkStart w:id="33" w:name="_Toc105315043"/>
      <w:bookmarkEnd w:id="33"/>
      <w:bookmarkStart w:id="34" w:name="_Toc145492343"/>
      <w:bookmarkEnd w:id="34"/>
      <w:bookmarkStart w:id="35" w:name="_Toc145322083"/>
      <w:bookmarkEnd w:id="35"/>
      <w:bookmarkStart w:id="36" w:name="_Toc180738146"/>
      <w:bookmarkEnd w:id="36"/>
      <w:bookmarkStart w:id="37" w:name="_Toc145480009"/>
      <w:bookmarkEnd w:id="37"/>
      <w:bookmarkStart w:id="38" w:name="_Toc416947060"/>
      <w:bookmarkEnd w:id="38"/>
      <w:bookmarkStart w:id="39" w:name="_Toc255826727"/>
      <w:bookmarkEnd w:id="39"/>
      <w:bookmarkStart w:id="40" w:name="_Toc89791632"/>
      <w:bookmarkEnd w:id="40"/>
      <w:bookmarkStart w:id="41" w:name="_Toc116895447"/>
      <w:bookmarkEnd w:id="41"/>
      <w:bookmarkStart w:id="42" w:name="_Toc168841392"/>
      <w:bookmarkEnd w:id="42"/>
      <w:bookmarkStart w:id="43" w:name="_Toc90180909"/>
      <w:bookmarkEnd w:id="43"/>
      <w:bookmarkStart w:id="44" w:name="_Toc116869940"/>
      <w:bookmarkEnd w:id="44"/>
      <w:bookmarkStart w:id="45" w:name="_Toc171915843"/>
      <w:bookmarkEnd w:id="45"/>
      <w:r>
        <w:rPr>
          <w:rFonts w:hint="eastAsia" w:asciiTheme="minorEastAsia" w:hAnsiTheme="minorEastAsia" w:cstheme="minorEastAsia"/>
          <w:b/>
          <w:bCs/>
          <w:i w:val="0"/>
          <w:iCs w:val="0"/>
          <w:caps w:val="0"/>
          <w:color w:val="auto"/>
          <w:spacing w:val="0"/>
          <w:sz w:val="28"/>
          <w:szCs w:val="28"/>
          <w:u w:val="none"/>
          <w:shd w:val="clear" w:fill="FFFFFF"/>
          <w:lang w:val="en-US" w:eastAsia="zh-CN"/>
        </w:rPr>
        <w:t>投标报价单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致：四川省第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根据贵司就</w:t>
      </w:r>
      <w:r>
        <w:rPr>
          <w:rFonts w:hint="eastAsia" w:asciiTheme="minorEastAsia" w:hAnsiTheme="minorEastAsia" w:eastAsiaTheme="minorEastAsia" w:cstheme="minorEastAsia"/>
          <w:i w:val="0"/>
          <w:iCs w:val="0"/>
          <w:caps w:val="0"/>
          <w:color w:val="auto"/>
          <w:spacing w:val="0"/>
          <w:sz w:val="24"/>
          <w:szCs w:val="24"/>
          <w:u w:val="single"/>
          <w:shd w:val="clear" w:fill="FFFFFF"/>
          <w:lang w:val="en-US" w:eastAsia="zh-CN"/>
        </w:rPr>
        <w:t>康定某</w:t>
      </w:r>
      <w:r>
        <w:rPr>
          <w:rFonts w:hint="eastAsia" w:asciiTheme="minorEastAsia" w:hAnsiTheme="minorEastAsia" w:eastAsiaTheme="minorEastAsia" w:cstheme="minorEastAsia"/>
          <w:i w:val="0"/>
          <w:iCs w:val="0"/>
          <w:caps w:val="0"/>
          <w:color w:val="auto"/>
          <w:spacing w:val="0"/>
          <w:sz w:val="24"/>
          <w:szCs w:val="24"/>
          <w:u w:val="single"/>
          <w:shd w:val="clear" w:fill="FFFFFF"/>
        </w:rPr>
        <w:t>项目</w:t>
      </w:r>
      <w:r>
        <w:rPr>
          <w:rFonts w:hint="eastAsia" w:asciiTheme="minorEastAsia" w:hAnsiTheme="minorEastAsia" w:eastAsiaTheme="minorEastAsia" w:cstheme="minorEastAsia"/>
          <w:i w:val="0"/>
          <w:iCs w:val="0"/>
          <w:caps w:val="0"/>
          <w:color w:val="auto"/>
          <w:spacing w:val="0"/>
          <w:sz w:val="24"/>
          <w:szCs w:val="24"/>
          <w:shd w:val="clear" w:fill="FFFFFF"/>
        </w:rPr>
        <w:t>诉讼法律服务向我单位发出的招标文件，在细阅文件并慎重考虑之后，本单位在此确认，愿意为贵司按下述收费标准提供服务：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投标价为：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本案保全、一审、二审、</w:t>
      </w:r>
      <w:r>
        <w:rPr>
          <w:rFonts w:hint="eastAsia" w:asciiTheme="minorEastAsia" w:hAnsiTheme="minorEastAsia" w:cstheme="minorEastAsia"/>
          <w:i w:val="0"/>
          <w:iCs w:val="0"/>
          <w:caps w:val="0"/>
          <w:color w:val="auto"/>
          <w:spacing w:val="0"/>
          <w:sz w:val="24"/>
          <w:szCs w:val="24"/>
          <w:shd w:val="clear" w:fill="FFFFFF"/>
          <w:lang w:val="en-US" w:eastAsia="zh-CN"/>
        </w:rPr>
        <w:t>再审、</w:t>
      </w:r>
      <w:r>
        <w:rPr>
          <w:rFonts w:hint="eastAsia" w:asciiTheme="minorEastAsia" w:hAnsiTheme="minorEastAsia" w:eastAsiaTheme="minorEastAsia" w:cstheme="minorEastAsia"/>
          <w:i w:val="0"/>
          <w:iCs w:val="0"/>
          <w:caps w:val="0"/>
          <w:color w:val="auto"/>
          <w:spacing w:val="0"/>
          <w:sz w:val="24"/>
          <w:szCs w:val="24"/>
          <w:shd w:val="clear" w:fill="FFFFFF"/>
        </w:rPr>
        <w:t>执行等</w:t>
      </w:r>
      <w:r>
        <w:rPr>
          <w:rFonts w:hint="eastAsia" w:asciiTheme="minorEastAsia" w:hAnsiTheme="minorEastAsia" w:cstheme="minorEastAsia"/>
          <w:i w:val="0"/>
          <w:iCs w:val="0"/>
          <w:caps w:val="0"/>
          <w:color w:val="auto"/>
          <w:spacing w:val="0"/>
          <w:sz w:val="24"/>
          <w:szCs w:val="24"/>
          <w:shd w:val="clear" w:fill="FFFFFF"/>
          <w:lang w:val="en-US" w:eastAsia="zh-CN"/>
        </w:rPr>
        <w:t>程序</w:t>
      </w:r>
      <w:r>
        <w:rPr>
          <w:rFonts w:hint="eastAsia" w:asciiTheme="minorEastAsia" w:hAnsiTheme="minorEastAsia" w:eastAsiaTheme="minorEastAsia" w:cstheme="minorEastAsia"/>
          <w:i w:val="0"/>
          <w:iCs w:val="0"/>
          <w:caps w:val="0"/>
          <w:color w:val="auto"/>
          <w:spacing w:val="0"/>
          <w:sz w:val="24"/>
          <w:szCs w:val="24"/>
          <w:shd w:val="clear" w:fill="FFFFFF"/>
        </w:rPr>
        <w:t>的律师代理费总计</w:t>
      </w:r>
      <w:r>
        <w:rPr>
          <w:rFonts w:hint="eastAsia" w:asciiTheme="minorEastAsia" w:hAnsiTheme="minorEastAsia" w:cstheme="minorEastAsia"/>
          <w:i w:val="0"/>
          <w:iCs w:val="0"/>
          <w:caps w:val="0"/>
          <w:color w:val="auto"/>
          <w:spacing w:val="0"/>
          <w:sz w:val="24"/>
          <w:szCs w:val="24"/>
          <w:shd w:val="clear" w:fill="FFFFFF"/>
          <w:lang w:val="en-US" w:eastAsia="zh-CN"/>
        </w:rPr>
        <w:t>人民币</w:t>
      </w:r>
      <w:r>
        <w:rPr>
          <w:rFonts w:hint="eastAsia" w:asciiTheme="minorEastAsia" w:hAnsiTheme="minorEastAsia" w:eastAsiaTheme="minorEastAsia" w:cstheme="minorEastAsia"/>
          <w:i w:val="0"/>
          <w:iCs w:val="0"/>
          <w:caps w:val="0"/>
          <w:color w:val="auto"/>
          <w:spacing w:val="0"/>
          <w:sz w:val="24"/>
          <w:szCs w:val="24"/>
          <w:highlight w:val="none"/>
          <w:u w:val="single"/>
          <w:shd w:val="clear" w:fill="FFFFFF"/>
          <w:lang w:val="en-US" w:eastAsia="zh-CN"/>
        </w:rPr>
        <w:t>XXXX</w:t>
      </w:r>
      <w:r>
        <w:rPr>
          <w:rFonts w:hint="eastAsia" w:asciiTheme="minorEastAsia" w:hAnsiTheme="minorEastAsia" w:eastAsiaTheme="minorEastAsia" w:cstheme="minorEastAsia"/>
          <w:i w:val="0"/>
          <w:iCs w:val="0"/>
          <w:caps w:val="0"/>
          <w:color w:val="auto"/>
          <w:spacing w:val="0"/>
          <w:sz w:val="24"/>
          <w:szCs w:val="24"/>
          <w:shd w:val="clear" w:fill="FFFFFF"/>
        </w:rPr>
        <w:t>万元，并按</w:t>
      </w:r>
      <w:r>
        <w:rPr>
          <w:rFonts w:hint="eastAsia" w:asciiTheme="minorEastAsia" w:hAnsiTheme="minorEastAsia" w:cstheme="minorEastAsia"/>
          <w:i w:val="0"/>
          <w:iCs w:val="0"/>
          <w:caps w:val="0"/>
          <w:color w:val="auto"/>
          <w:spacing w:val="0"/>
          <w:sz w:val="24"/>
          <w:szCs w:val="24"/>
          <w:shd w:val="clear" w:fill="FFFFFF"/>
          <w:lang w:val="en-US" w:eastAsia="zh-CN"/>
        </w:rPr>
        <w:t>招标文件载明的支付方式进行支付。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以上投标价格包含税金等一切相关费用。以上价格对投标单位有法律约束力，但不限招标方同意以其它方式与投标单位签订合同的权利。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cstheme="minorEastAsia"/>
          <w:i w:val="0"/>
          <w:iCs w:val="0"/>
          <w:caps w:val="0"/>
          <w:color w:val="auto"/>
          <w:spacing w:val="0"/>
          <w:sz w:val="24"/>
          <w:szCs w:val="24"/>
          <w:shd w:val="clear" w:fill="FFFFFF"/>
          <w:lang w:val="en-US" w:eastAsia="zh-CN"/>
        </w:rPr>
        <w:t>投标人承诺出具</w:t>
      </w:r>
      <w:r>
        <w:rPr>
          <w:rFonts w:hint="eastAsia" w:asciiTheme="minorEastAsia" w:hAnsiTheme="minorEastAsia" w:eastAsiaTheme="minorEastAsia" w:cstheme="minorEastAsia"/>
          <w:i w:val="0"/>
          <w:iCs w:val="0"/>
          <w:caps w:val="0"/>
          <w:color w:val="auto"/>
          <w:spacing w:val="0"/>
          <w:sz w:val="24"/>
          <w:szCs w:val="24"/>
          <w:shd w:val="clear" w:fill="FFFFFF"/>
        </w:rPr>
        <w:t>增值税专用发票</w:t>
      </w:r>
      <w:r>
        <w:rPr>
          <w:rFonts w:hint="eastAsia" w:asciiTheme="minorEastAsia" w:hAnsiTheme="minorEastAsia" w:cstheme="minorEastAsia"/>
          <w:i w:val="0"/>
          <w:iCs w:val="0"/>
          <w:caps w:val="0"/>
          <w:color w:val="auto"/>
          <w:spacing w:val="0"/>
          <w:sz w:val="24"/>
          <w:szCs w:val="24"/>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投标单位全称（加盖公章）：</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负责人（</w:t>
      </w:r>
      <w:r>
        <w:rPr>
          <w:rFonts w:hint="eastAsia" w:asciiTheme="minorEastAsia" w:hAnsiTheme="minorEastAsia" w:cstheme="minorEastAsia"/>
          <w:i w:val="0"/>
          <w:iCs w:val="0"/>
          <w:caps w:val="0"/>
          <w:color w:val="auto"/>
          <w:spacing w:val="0"/>
          <w:sz w:val="24"/>
          <w:szCs w:val="24"/>
          <w:shd w:val="clear" w:fill="FFFFFF"/>
          <w:lang w:val="en-US" w:eastAsia="zh-CN"/>
        </w:rPr>
        <w:t>签字或</w:t>
      </w:r>
      <w:r>
        <w:rPr>
          <w:rFonts w:hint="eastAsia" w:asciiTheme="minorEastAsia" w:hAnsiTheme="minorEastAsia" w:eastAsiaTheme="minorEastAsia" w:cstheme="minorEastAsia"/>
          <w:i w:val="0"/>
          <w:iCs w:val="0"/>
          <w:caps w:val="0"/>
          <w:color w:val="auto"/>
          <w:spacing w:val="0"/>
          <w:sz w:val="24"/>
          <w:szCs w:val="24"/>
          <w:shd w:val="clear" w:fill="FFFFFF"/>
        </w:rPr>
        <w:t>加盖法人章）：</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投标单位代表签字：</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职务：</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left="0" w:right="0" w:firstLine="480" w:firstLineChars="20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日期：</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8"/>
          <w:szCs w:val="28"/>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附件</w:t>
      </w:r>
      <w:r>
        <w:rPr>
          <w:rFonts w:hint="eastAsia" w:asciiTheme="minorEastAsia" w:hAnsiTheme="minorEastAsia" w:cstheme="minorEastAsia"/>
          <w:b/>
          <w:bCs/>
          <w:i w:val="0"/>
          <w:iCs w:val="0"/>
          <w:caps w:val="0"/>
          <w:color w:val="auto"/>
          <w:spacing w:val="0"/>
          <w:sz w:val="28"/>
          <w:szCs w:val="28"/>
          <w:shd w:val="clear" w:fill="FFFFFF"/>
          <w:lang w:val="en-US" w:eastAsia="zh-CN"/>
        </w:rPr>
        <w:t>5</w:t>
      </w:r>
      <w:r>
        <w:rPr>
          <w:rFonts w:hint="eastAsia" w:asciiTheme="minorEastAsia" w:hAnsiTheme="minorEastAsia" w:eastAsiaTheme="minorEastAsia" w:cstheme="minorEastAsia"/>
          <w:b/>
          <w:bCs/>
          <w:i w:val="0"/>
          <w:iCs w:val="0"/>
          <w:caps w:val="0"/>
          <w:color w:val="auto"/>
          <w:spacing w:val="0"/>
          <w:sz w:val="28"/>
          <w:szCs w:val="28"/>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服务方案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（内容、格式自拟</w:t>
      </w:r>
      <w:r>
        <w:rPr>
          <w:rFonts w:hint="eastAsia" w:asciiTheme="minorEastAsia" w:hAnsiTheme="minorEastAsia" w:cstheme="minorEastAsia"/>
          <w:i w:val="0"/>
          <w:iCs w:val="0"/>
          <w:caps w:val="0"/>
          <w:color w:val="auto"/>
          <w:spacing w:val="0"/>
          <w:sz w:val="24"/>
          <w:szCs w:val="24"/>
          <w:shd w:val="clear" w:fill="FFFFFF"/>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投标单位全称（加盖公章）：</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项目名称</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:康定某</w:t>
      </w:r>
      <w:r>
        <w:rPr>
          <w:rFonts w:hint="eastAsia" w:asciiTheme="minorEastAsia" w:hAnsiTheme="minorEastAsia" w:eastAsiaTheme="minorEastAsia" w:cstheme="minorEastAsia"/>
          <w:i w:val="0"/>
          <w:iCs w:val="0"/>
          <w:caps w:val="0"/>
          <w:color w:val="auto"/>
          <w:spacing w:val="0"/>
          <w:sz w:val="24"/>
          <w:szCs w:val="24"/>
          <w:shd w:val="clear" w:fill="FFFFFF"/>
        </w:rPr>
        <w:t>项目诉讼法律服务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cstheme="minorEastAsia"/>
          <w:i w:val="0"/>
          <w:iCs w:val="0"/>
          <w:caps w:val="0"/>
          <w:color w:val="auto"/>
          <w:spacing w:val="0"/>
          <w:sz w:val="24"/>
          <w:szCs w:val="24"/>
          <w:shd w:val="clear" w:fill="FFFFFF"/>
          <w:lang w:val="en-US" w:eastAsia="zh-CN"/>
        </w:rPr>
        <w:t>服务方案：</w:t>
      </w:r>
      <w:r>
        <w:rPr>
          <w:rFonts w:hint="eastAsia" w:asciiTheme="minorEastAsia" w:hAnsiTheme="minorEastAsia" w:eastAsiaTheme="minorEastAsia" w:cstheme="minorEastAsia"/>
          <w:i w:val="0"/>
          <w:iCs w:val="0"/>
          <w:caps w:val="0"/>
          <w:color w:val="auto"/>
          <w:spacing w:val="0"/>
          <w:sz w:val="24"/>
          <w:szCs w:val="24"/>
          <w:shd w:val="clear" w:fill="FFFFFF"/>
        </w:rPr>
        <w:t>应包括资信等尽职调查、诉讼策略、可行性论证、执行方案以及诉讼风险提示、应对处理措施等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负责人（加盖法人章）：</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投标单位代表签字：</w:t>
      </w:r>
      <w:r>
        <w:rPr>
          <w:rFonts w:hint="eastAsia" w:asciiTheme="minorEastAsia" w:hAnsiTheme="minorEastAsia" w:eastAsiaTheme="minorEastAsia" w:cstheme="minorEastAsia"/>
          <w:i w:val="0"/>
          <w:iCs w:val="0"/>
          <w:caps w:val="0"/>
          <w:color w:val="auto"/>
          <w:spacing w:val="0"/>
          <w:sz w:val="24"/>
          <w:szCs w:val="24"/>
          <w:u w:val="single"/>
          <w:shd w:val="clear" w:fill="FFFFFF"/>
        </w:rPr>
        <w:t>                  </w:t>
      </w:r>
      <w:r>
        <w:rPr>
          <w:rFonts w:hint="eastAsia" w:asciiTheme="minorEastAsia" w:hAnsiTheme="minorEastAsia" w:eastAsiaTheme="minorEastAsia" w:cstheme="minorEastAsia"/>
          <w:i w:val="0"/>
          <w:iCs w:val="0"/>
          <w:caps w:val="0"/>
          <w:color w:val="auto"/>
          <w:spacing w:val="0"/>
          <w:sz w:val="24"/>
          <w:szCs w:val="24"/>
          <w:shd w:val="clear" w:fill="FFFFFF"/>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i w:val="0"/>
          <w:iCs w:val="0"/>
          <w:caps w:val="0"/>
          <w:color w:val="auto"/>
          <w:spacing w:val="0"/>
          <w:sz w:val="24"/>
          <w:szCs w:val="24"/>
          <w:u w:val="single"/>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职务：</w:t>
      </w:r>
      <w:r>
        <w:rPr>
          <w:rFonts w:hint="eastAsia" w:asciiTheme="minorEastAsia" w:hAnsiTheme="minorEastAsia" w:eastAsiaTheme="minorEastAsia" w:cstheme="minorEastAsia"/>
          <w:i w:val="0"/>
          <w:iCs w:val="0"/>
          <w:caps w:val="0"/>
          <w:color w:val="auto"/>
          <w:spacing w:val="0"/>
          <w:sz w:val="24"/>
          <w:szCs w:val="24"/>
          <w:u w:val="single"/>
          <w:shd w:val="clear" w:fill="FFFFFF"/>
        </w:rPr>
        <w:t xml:space="preserve">             </w:t>
      </w:r>
      <w:r>
        <w:rPr>
          <w:rFonts w:hint="eastAsia" w:asciiTheme="minorEastAsia" w:hAnsiTheme="minorEastAsia" w:cstheme="minorEastAsia"/>
          <w:i w:val="0"/>
          <w:iCs w:val="0"/>
          <w:caps w:val="0"/>
          <w:color w:val="auto"/>
          <w:spacing w:val="0"/>
          <w:sz w:val="24"/>
          <w:szCs w:val="24"/>
          <w:u w:val="single"/>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日期：</w:t>
      </w:r>
      <w:r>
        <w:rPr>
          <w:rFonts w:hint="eastAsia" w:asciiTheme="minorEastAsia" w:hAnsiTheme="minorEastAsia" w:eastAsiaTheme="minorEastAsia" w:cstheme="minorEastAsia"/>
          <w:i w:val="0"/>
          <w:iCs w:val="0"/>
          <w:caps w:val="0"/>
          <w:color w:val="auto"/>
          <w:spacing w:val="0"/>
          <w:sz w:val="24"/>
          <w:szCs w:val="24"/>
          <w:u w:val="single"/>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color w:val="auto"/>
          <w:sz w:val="28"/>
          <w:szCs w:val="28"/>
          <w:lang w:eastAsia="zh-CN"/>
        </w:rPr>
      </w:pPr>
      <w:bookmarkStart w:id="46" w:name="_Toc416947067"/>
      <w:bookmarkEnd w:id="46"/>
      <w:r>
        <w:rPr>
          <w:rFonts w:hint="eastAsia" w:asciiTheme="minorEastAsia" w:hAnsiTheme="minorEastAsia" w:eastAsiaTheme="minorEastAsia" w:cstheme="minorEastAsia"/>
          <w:b/>
          <w:bCs/>
          <w:i w:val="0"/>
          <w:iCs w:val="0"/>
          <w:caps w:val="0"/>
          <w:color w:val="auto"/>
          <w:spacing w:val="0"/>
          <w:sz w:val="28"/>
          <w:szCs w:val="28"/>
          <w:shd w:val="clear" w:fill="FFFFFF"/>
        </w:rPr>
        <w:t>附件</w:t>
      </w:r>
      <w:r>
        <w:rPr>
          <w:rFonts w:hint="eastAsia" w:asciiTheme="minorEastAsia" w:hAnsiTheme="minorEastAsia" w:cstheme="minorEastAsia"/>
          <w:b/>
          <w:bCs/>
          <w:i w:val="0"/>
          <w:iCs w:val="0"/>
          <w:caps w:val="0"/>
          <w:color w:val="auto"/>
          <w:spacing w:val="0"/>
          <w:sz w:val="28"/>
          <w:szCs w:val="28"/>
          <w:shd w:val="clear" w:fill="FFFFFF"/>
          <w:lang w:val="en-US" w:eastAsia="zh-CN"/>
        </w:rPr>
        <w:t>6</w:t>
      </w:r>
      <w:r>
        <w:rPr>
          <w:rFonts w:hint="eastAsia" w:asciiTheme="minorEastAsia" w:hAnsiTheme="minorEastAsia" w:eastAsiaTheme="minorEastAsia" w:cstheme="minorEastAsia"/>
          <w:b/>
          <w:bCs/>
          <w:i w:val="0"/>
          <w:iCs w:val="0"/>
          <w:caps w:val="0"/>
          <w:color w:val="auto"/>
          <w:spacing w:val="0"/>
          <w:sz w:val="28"/>
          <w:szCs w:val="28"/>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拟负责本项目主要人员介绍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（内容、格式自拟</w:t>
      </w:r>
      <w:r>
        <w:rPr>
          <w:rFonts w:hint="eastAsia" w:asciiTheme="minorEastAsia" w:hAnsiTheme="minorEastAsia" w:cstheme="minorEastAsia"/>
          <w:i w:val="0"/>
          <w:iCs w:val="0"/>
          <w:caps w:val="0"/>
          <w:color w:val="auto"/>
          <w:spacing w:val="0"/>
          <w:sz w:val="24"/>
          <w:szCs w:val="24"/>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both"/>
        <w:rPr>
          <w:rFonts w:hint="eastAsia" w:asciiTheme="minorEastAsia" w:hAnsiTheme="minorEastAsia" w:eastAsiaTheme="minorEastAsia" w:cstheme="minorEastAsia"/>
          <w:b/>
          <w:bCs/>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附件</w:t>
      </w:r>
      <w:r>
        <w:rPr>
          <w:rFonts w:hint="eastAsia" w:asciiTheme="minorEastAsia" w:hAnsiTheme="minorEastAsia" w:cstheme="minorEastAsia"/>
          <w:b/>
          <w:bCs/>
          <w:i w:val="0"/>
          <w:iCs w:val="0"/>
          <w:caps w:val="0"/>
          <w:color w:val="auto"/>
          <w:spacing w:val="0"/>
          <w:sz w:val="28"/>
          <w:szCs w:val="28"/>
          <w:shd w:val="clear" w:fill="FFFFFF"/>
          <w:lang w:val="en-US" w:eastAsia="zh-CN"/>
        </w:rPr>
        <w:t>7</w:t>
      </w:r>
      <w:r>
        <w:rPr>
          <w:rFonts w:hint="eastAsia" w:asciiTheme="minorEastAsia" w:hAnsiTheme="minorEastAsia" w:eastAsiaTheme="minorEastAsia" w:cstheme="minorEastAsia"/>
          <w:b/>
          <w:bCs/>
          <w:i w:val="0"/>
          <w:iCs w:val="0"/>
          <w:caps w:val="0"/>
          <w:color w:val="auto"/>
          <w:spacing w:val="0"/>
          <w:sz w:val="28"/>
          <w:szCs w:val="28"/>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firstLine="0"/>
        <w:jc w:val="center"/>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i w:val="0"/>
          <w:iCs w:val="0"/>
          <w:caps w:val="0"/>
          <w:color w:val="auto"/>
          <w:spacing w:val="0"/>
          <w:sz w:val="28"/>
          <w:szCs w:val="28"/>
          <w:shd w:val="clear" w:fill="FFFFFF"/>
        </w:rPr>
        <w:t>投标人认为需说明的其他内容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firstLine="0"/>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w:t>
      </w:r>
      <w:r>
        <w:rPr>
          <w:rFonts w:hint="eastAsia" w:asciiTheme="minorEastAsia" w:hAnsiTheme="minorEastAsia" w:cstheme="minorEastAsia"/>
          <w:b w:val="0"/>
          <w:bCs w:val="0"/>
          <w:i w:val="0"/>
          <w:iCs w:val="0"/>
          <w:caps w:val="0"/>
          <w:color w:val="auto"/>
          <w:spacing w:val="0"/>
          <w:sz w:val="24"/>
          <w:szCs w:val="24"/>
          <w:shd w:val="clear" w:fill="FFFFFF"/>
          <w:lang w:val="en-US" w:eastAsia="zh-CN"/>
        </w:rPr>
        <w:t>若有，可</w:t>
      </w:r>
      <w:r>
        <w:rPr>
          <w:rFonts w:hint="eastAsia" w:asciiTheme="minorEastAsia" w:hAnsiTheme="minorEastAsia" w:eastAsiaTheme="minorEastAsia" w:cstheme="minorEastAsia"/>
          <w:b w:val="0"/>
          <w:bCs w:val="0"/>
          <w:i w:val="0"/>
          <w:iCs w:val="0"/>
          <w:caps w:val="0"/>
          <w:color w:val="auto"/>
          <w:spacing w:val="0"/>
          <w:sz w:val="24"/>
          <w:szCs w:val="24"/>
          <w:shd w:val="clear" w:fill="FFFFFF"/>
        </w:rPr>
        <w:t>包括类似案例、承办案例、业绩合同的复印件等内容）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lang w:eastAsia="zh-CN"/>
        </w:rPr>
      </w:pPr>
      <w:bookmarkStart w:id="47" w:name="_Toc416947071"/>
      <w:bookmarkEnd w:id="47"/>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 w:lineRule="atLeast"/>
        <w:ind w:left="0" w:right="0"/>
        <w:jc w:val="center"/>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left="480" w:right="0" w:hanging="562" w:hangingChars="200"/>
        <w:jc w:val="center"/>
        <w:textAlignment w:val="auto"/>
        <w:rPr>
          <w:rFonts w:hint="eastAsia" w:asciiTheme="minorEastAsia" w:hAnsiTheme="minorEastAsia" w:eastAsiaTheme="minorEastAsia" w:cstheme="minorEastAsia"/>
          <w:b/>
          <w:bCs/>
          <w:i w:val="0"/>
          <w:iCs w:val="0"/>
          <w:caps w:val="0"/>
          <w:color w:val="auto"/>
          <w:spacing w:val="0"/>
          <w:sz w:val="28"/>
          <w:szCs w:val="28"/>
          <w:shd w:val="clear" w:fill="FFFFFF"/>
        </w:rPr>
      </w:pPr>
      <w:r>
        <w:rPr>
          <w:rFonts w:hint="eastAsia" w:asciiTheme="minorEastAsia" w:hAnsiTheme="minorEastAsia" w:eastAsiaTheme="minorEastAsia" w:cstheme="minorEastAsia"/>
          <w:b/>
          <w:bCs/>
          <w:i w:val="0"/>
          <w:iCs w:val="0"/>
          <w:caps w:val="0"/>
          <w:color w:val="auto"/>
          <w:spacing w:val="0"/>
          <w:sz w:val="28"/>
          <w:szCs w:val="28"/>
          <w:shd w:val="clear" w:fill="FFFFFF"/>
        </w:rPr>
        <w:t>第四章 评标细则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480" w:firstLineChars="200"/>
        <w:jc w:val="both"/>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本项目的评标采用综合</w:t>
      </w:r>
      <w:r>
        <w:rPr>
          <w:rFonts w:hint="eastAsia" w:asciiTheme="minorEastAsia" w:hAnsiTheme="minorEastAsia" w:cstheme="minorEastAsia"/>
          <w:i w:val="0"/>
          <w:iCs w:val="0"/>
          <w:caps w:val="0"/>
          <w:color w:val="auto"/>
          <w:spacing w:val="0"/>
          <w:sz w:val="24"/>
          <w:szCs w:val="24"/>
          <w:shd w:val="clear" w:fill="FFFFFF"/>
          <w:lang w:val="en-US" w:eastAsia="zh-CN"/>
        </w:rPr>
        <w:t>评标</w:t>
      </w:r>
      <w:r>
        <w:rPr>
          <w:rFonts w:hint="eastAsia" w:asciiTheme="minorEastAsia" w:hAnsiTheme="minorEastAsia" w:eastAsiaTheme="minorEastAsia" w:cstheme="minorEastAsia"/>
          <w:i w:val="0"/>
          <w:iCs w:val="0"/>
          <w:caps w:val="0"/>
          <w:color w:val="auto"/>
          <w:spacing w:val="0"/>
          <w:sz w:val="24"/>
          <w:szCs w:val="24"/>
          <w:shd w:val="clear" w:fill="FFFFFF"/>
        </w:rPr>
        <w:t>法。</w:t>
      </w:r>
      <w:r>
        <w:rPr>
          <w:rFonts w:hint="eastAsia" w:asciiTheme="minorEastAsia" w:hAnsiTheme="minorEastAsia" w:eastAsiaTheme="minorEastAsia" w:cstheme="minorEastAsia"/>
          <w:i w:val="0"/>
          <w:iCs w:val="0"/>
          <w:caps w:val="0"/>
          <w:color w:val="auto"/>
          <w:spacing w:val="0"/>
          <w:sz w:val="24"/>
          <w:szCs w:val="24"/>
          <w:u w:val="none"/>
          <w:shd w:val="clear" w:fill="FFFFFF"/>
        </w:rPr>
        <w:t>服务</w:t>
      </w:r>
      <w:r>
        <w:rPr>
          <w:rFonts w:hint="eastAsia" w:asciiTheme="minorEastAsia" w:hAnsiTheme="minorEastAsia" w:eastAsiaTheme="minorEastAsia" w:cstheme="minorEastAsia"/>
          <w:i w:val="0"/>
          <w:iCs w:val="0"/>
          <w:caps w:val="0"/>
          <w:color w:val="auto"/>
          <w:spacing w:val="0"/>
          <w:sz w:val="24"/>
          <w:szCs w:val="24"/>
          <w:shd w:val="clear" w:fill="FFFFFF"/>
        </w:rPr>
        <w:t>费用为</w:t>
      </w:r>
      <w:r>
        <w:rPr>
          <w:rFonts w:hint="eastAsia" w:asciiTheme="minorEastAsia" w:hAnsiTheme="minorEastAsia" w:cstheme="minorEastAsia"/>
          <w:i w:val="0"/>
          <w:iCs w:val="0"/>
          <w:caps w:val="0"/>
          <w:color w:val="auto"/>
          <w:spacing w:val="0"/>
          <w:sz w:val="24"/>
          <w:szCs w:val="24"/>
          <w:shd w:val="clear" w:fill="FFFFFF"/>
          <w:lang w:val="en-US" w:eastAsia="zh-CN"/>
        </w:rPr>
        <w:t>6</w:t>
      </w:r>
      <w:r>
        <w:rPr>
          <w:rFonts w:hint="eastAsia" w:asciiTheme="minorEastAsia" w:hAnsiTheme="minorEastAsia" w:eastAsiaTheme="minorEastAsia" w:cstheme="minorEastAsia"/>
          <w:i w:val="0"/>
          <w:iCs w:val="0"/>
          <w:caps w:val="0"/>
          <w:color w:val="auto"/>
          <w:spacing w:val="0"/>
          <w:sz w:val="24"/>
          <w:szCs w:val="24"/>
          <w:shd w:val="clear" w:fill="FFFFFF"/>
        </w:rPr>
        <w:t>0分、服务方案为</w:t>
      </w:r>
      <w:r>
        <w:rPr>
          <w:rFonts w:hint="eastAsia" w:asciiTheme="minorEastAsia" w:hAnsiTheme="minorEastAsia" w:cstheme="minorEastAsia"/>
          <w:i w:val="0"/>
          <w:iCs w:val="0"/>
          <w:caps w:val="0"/>
          <w:color w:val="auto"/>
          <w:spacing w:val="0"/>
          <w:sz w:val="24"/>
          <w:szCs w:val="24"/>
          <w:shd w:val="clear" w:fill="FFFFFF"/>
          <w:lang w:val="en-US" w:eastAsia="zh-CN"/>
        </w:rPr>
        <w:t>30</w:t>
      </w:r>
      <w:r>
        <w:rPr>
          <w:rFonts w:hint="eastAsia" w:asciiTheme="minorEastAsia" w:hAnsiTheme="minorEastAsia" w:eastAsiaTheme="minorEastAsia" w:cstheme="minorEastAsia"/>
          <w:i w:val="0"/>
          <w:iCs w:val="0"/>
          <w:caps w:val="0"/>
          <w:color w:val="auto"/>
          <w:spacing w:val="0"/>
          <w:sz w:val="24"/>
          <w:szCs w:val="24"/>
          <w:shd w:val="clear" w:fill="FFFFFF"/>
        </w:rPr>
        <w:t>分、业绩为</w:t>
      </w:r>
      <w:r>
        <w:rPr>
          <w:rFonts w:hint="eastAsia" w:asciiTheme="minorEastAsia" w:hAnsiTheme="minorEastAsia" w:cstheme="minorEastAsia"/>
          <w:i w:val="0"/>
          <w:iCs w:val="0"/>
          <w:caps w:val="0"/>
          <w:color w:val="auto"/>
          <w:spacing w:val="0"/>
          <w:sz w:val="24"/>
          <w:szCs w:val="24"/>
          <w:shd w:val="clear" w:fill="FFFFFF"/>
          <w:lang w:val="en-US" w:eastAsia="zh-CN"/>
        </w:rPr>
        <w:t>5</w:t>
      </w:r>
      <w:r>
        <w:rPr>
          <w:rFonts w:hint="eastAsia" w:asciiTheme="minorEastAsia" w:hAnsiTheme="minorEastAsia" w:eastAsiaTheme="minorEastAsia" w:cstheme="minorEastAsia"/>
          <w:i w:val="0"/>
          <w:iCs w:val="0"/>
          <w:caps w:val="0"/>
          <w:color w:val="auto"/>
          <w:spacing w:val="0"/>
          <w:sz w:val="24"/>
          <w:szCs w:val="24"/>
          <w:shd w:val="clear" w:fill="FFFFFF"/>
        </w:rPr>
        <w:t>分、资信为5分，四</w:t>
      </w:r>
      <w:r>
        <w:rPr>
          <w:rFonts w:hint="eastAsia" w:asciiTheme="minorEastAsia" w:hAnsiTheme="minorEastAsia" w:cstheme="minorEastAsia"/>
          <w:i w:val="0"/>
          <w:iCs w:val="0"/>
          <w:caps w:val="0"/>
          <w:color w:val="auto"/>
          <w:spacing w:val="0"/>
          <w:sz w:val="24"/>
          <w:szCs w:val="24"/>
          <w:shd w:val="clear" w:fill="FFFFFF"/>
          <w:lang w:val="en-US" w:eastAsia="zh-CN"/>
        </w:rPr>
        <w:t>项</w:t>
      </w:r>
      <w:r>
        <w:rPr>
          <w:rFonts w:hint="eastAsia" w:asciiTheme="minorEastAsia" w:hAnsiTheme="minorEastAsia" w:eastAsiaTheme="minorEastAsia" w:cstheme="minorEastAsia"/>
          <w:i w:val="0"/>
          <w:iCs w:val="0"/>
          <w:caps w:val="0"/>
          <w:color w:val="auto"/>
          <w:spacing w:val="0"/>
          <w:sz w:val="24"/>
          <w:szCs w:val="24"/>
          <w:shd w:val="clear" w:fill="FFFFFF"/>
        </w:rPr>
        <w:t>相加</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b w:val="0"/>
          <w:bCs w:val="0"/>
          <w:i w:val="0"/>
          <w:iCs w:val="0"/>
          <w:caps w:val="0"/>
          <w:color w:val="auto"/>
          <w:spacing w:val="0"/>
          <w:sz w:val="24"/>
          <w:szCs w:val="24"/>
          <w:shd w:val="clear" w:fill="FFFFFF"/>
          <w:lang w:val="en-US" w:eastAsia="zh-CN"/>
        </w:rPr>
        <w:t>取评标专家平均分</w:t>
      </w:r>
      <w:r>
        <w:rPr>
          <w:rFonts w:hint="eastAsia" w:asciiTheme="minorEastAsia" w:hAnsiTheme="minorEastAsia" w:eastAsiaTheme="minorEastAsia" w:cstheme="minorEastAsia"/>
          <w:b w:val="0"/>
          <w:bCs w:val="0"/>
          <w:i w:val="0"/>
          <w:iCs w:val="0"/>
          <w:caps w:val="0"/>
          <w:color w:val="auto"/>
          <w:spacing w:val="0"/>
          <w:sz w:val="24"/>
          <w:szCs w:val="24"/>
          <w:shd w:val="clear" w:fill="FFFFFF"/>
        </w:rPr>
        <w:t>为投标人最终得分。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Chars="200" w:right="0" w:right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1.</w:t>
      </w:r>
      <w:r>
        <w:rPr>
          <w:rFonts w:hint="eastAsia" w:asciiTheme="minorEastAsia" w:hAnsiTheme="minorEastAsia" w:eastAsiaTheme="minorEastAsia" w:cstheme="minorEastAsia"/>
          <w:b/>
          <w:bCs/>
          <w:i w:val="0"/>
          <w:iCs w:val="0"/>
          <w:caps w:val="0"/>
          <w:color w:val="auto"/>
          <w:spacing w:val="0"/>
          <w:sz w:val="24"/>
          <w:szCs w:val="24"/>
          <w:shd w:val="clear" w:fill="FFFFFF"/>
        </w:rPr>
        <w:t>代理服务费（</w:t>
      </w:r>
      <w:r>
        <w:rPr>
          <w:rFonts w:hint="eastAsia" w:asciiTheme="minorEastAsia" w:hAnsiTheme="minorEastAsia" w:cstheme="minorEastAsia"/>
          <w:b/>
          <w:bCs/>
          <w:i w:val="0"/>
          <w:iCs w:val="0"/>
          <w:caps w:val="0"/>
          <w:color w:val="auto"/>
          <w:spacing w:val="0"/>
          <w:sz w:val="24"/>
          <w:szCs w:val="24"/>
          <w:shd w:val="clear" w:fill="FFFFFF"/>
          <w:lang w:val="en-US" w:eastAsia="zh-CN"/>
        </w:rPr>
        <w:t>6</w:t>
      </w:r>
      <w:r>
        <w:rPr>
          <w:rFonts w:hint="eastAsia" w:asciiTheme="minorEastAsia" w:hAnsiTheme="minorEastAsia" w:eastAsiaTheme="minorEastAsia" w:cstheme="minorEastAsia"/>
          <w:b/>
          <w:bCs/>
          <w:i w:val="0"/>
          <w:iCs w:val="0"/>
          <w:caps w:val="0"/>
          <w:color w:val="auto"/>
          <w:spacing w:val="0"/>
          <w:sz w:val="24"/>
          <w:szCs w:val="24"/>
          <w:shd w:val="clear" w:fill="FFFFFF"/>
        </w:rPr>
        <w:t>0分）：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rightChars="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满足招标文件要求，</w:t>
      </w:r>
      <w:r>
        <w:rPr>
          <w:rFonts w:hint="eastAsia" w:asciiTheme="minorEastAsia" w:hAnsiTheme="minorEastAsia" w:cstheme="minorEastAsia"/>
          <w:i w:val="0"/>
          <w:iCs w:val="0"/>
          <w:caps w:val="0"/>
          <w:color w:val="auto"/>
          <w:spacing w:val="0"/>
          <w:sz w:val="24"/>
          <w:szCs w:val="24"/>
          <w:shd w:val="clear" w:fill="FFFFFF"/>
          <w:lang w:val="en-US" w:eastAsia="zh-CN"/>
        </w:rPr>
        <w:t>报价</w:t>
      </w:r>
      <w:r>
        <w:rPr>
          <w:rFonts w:hint="eastAsia" w:asciiTheme="minorEastAsia" w:hAnsiTheme="minorEastAsia" w:eastAsiaTheme="minorEastAsia" w:cstheme="minorEastAsia"/>
          <w:i w:val="0"/>
          <w:iCs w:val="0"/>
          <w:caps w:val="0"/>
          <w:color w:val="auto"/>
          <w:spacing w:val="0"/>
          <w:sz w:val="24"/>
          <w:szCs w:val="24"/>
          <w:shd w:val="clear" w:fill="FFFFFF"/>
        </w:rPr>
        <w:t>最低的可得</w:t>
      </w:r>
      <w:r>
        <w:rPr>
          <w:rFonts w:hint="eastAsia" w:asciiTheme="minorEastAsia" w:hAnsiTheme="minorEastAsia" w:cstheme="minorEastAsia"/>
          <w:i w:val="0"/>
          <w:iCs w:val="0"/>
          <w:caps w:val="0"/>
          <w:color w:val="auto"/>
          <w:spacing w:val="0"/>
          <w:sz w:val="24"/>
          <w:szCs w:val="24"/>
          <w:shd w:val="clear" w:fill="FFFFFF"/>
          <w:lang w:val="en-US" w:eastAsia="zh-CN"/>
        </w:rPr>
        <w:t>满</w:t>
      </w:r>
      <w:r>
        <w:rPr>
          <w:rFonts w:hint="eastAsia" w:asciiTheme="minorEastAsia" w:hAnsiTheme="minorEastAsia" w:eastAsiaTheme="minorEastAsia" w:cstheme="minorEastAsia"/>
          <w:i w:val="0"/>
          <w:iCs w:val="0"/>
          <w:caps w:val="0"/>
          <w:color w:val="auto"/>
          <w:spacing w:val="0"/>
          <w:sz w:val="24"/>
          <w:szCs w:val="24"/>
          <w:shd w:val="clear" w:fill="FFFFFF"/>
        </w:rPr>
        <w:t>分</w:t>
      </w:r>
      <w:r>
        <w:rPr>
          <w:rFonts w:hint="eastAsia" w:asciiTheme="minorEastAsia" w:hAnsi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rPr>
        <w:t>其余报价得分</w:t>
      </w:r>
      <w:r>
        <w:rPr>
          <w:rFonts w:hint="eastAsia" w:asciiTheme="minorEastAsia" w:hAnsiTheme="minorEastAsia" w:cstheme="minorEastAsia"/>
          <w:i w:val="0"/>
          <w:iCs w:val="0"/>
          <w:caps w:val="0"/>
          <w:color w:val="auto"/>
          <w:spacing w:val="0"/>
          <w:sz w:val="24"/>
          <w:szCs w:val="24"/>
          <w:shd w:val="clear" w:fill="FFFFFF"/>
          <w:lang w:val="en-US" w:eastAsia="zh-CN"/>
        </w:rPr>
        <w:t>根据与最低报价价差，每相差一万元扣减一分</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cstheme="minorEastAsia"/>
          <w:i w:val="0"/>
          <w:iCs w:val="0"/>
          <w:caps w:val="0"/>
          <w:color w:val="auto"/>
          <w:spacing w:val="0"/>
          <w:sz w:val="24"/>
          <w:szCs w:val="24"/>
          <w:shd w:val="clear" w:fill="FFFFFF"/>
          <w:lang w:val="en-US" w:eastAsia="zh-CN"/>
        </w:rPr>
        <w:t>为避免出现负数，该项计分采用百分制，按投标人报价得分×60%。即：报价最低得分100×60%=60（分）；</w:t>
      </w:r>
      <w:r>
        <w:rPr>
          <w:rFonts w:hint="eastAsia" w:asciiTheme="minorEastAsia" w:hAnsiTheme="minorEastAsia" w:eastAsiaTheme="minorEastAsia" w:cstheme="minorEastAsia"/>
          <w:i w:val="0"/>
          <w:iCs w:val="0"/>
          <w:caps w:val="0"/>
          <w:color w:val="auto"/>
          <w:spacing w:val="0"/>
          <w:sz w:val="24"/>
          <w:szCs w:val="24"/>
          <w:shd w:val="clear" w:fill="FFFFFF"/>
        </w:rPr>
        <w:t>其余报价</w:t>
      </w:r>
      <w:r>
        <w:rPr>
          <w:rFonts w:hint="eastAsia" w:asciiTheme="minorEastAsia" w:hAnsiTheme="minorEastAsia" w:cstheme="minorEastAsia"/>
          <w:i w:val="0"/>
          <w:iCs w:val="0"/>
          <w:caps w:val="0"/>
          <w:color w:val="auto"/>
          <w:spacing w:val="0"/>
          <w:sz w:val="24"/>
          <w:szCs w:val="24"/>
          <w:shd w:val="clear" w:fill="FFFFFF"/>
          <w:lang w:val="en-US" w:eastAsia="zh-CN"/>
        </w:rPr>
        <w:t>得分（100-报价价差）×60%。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2</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b/>
          <w:bCs/>
          <w:i w:val="0"/>
          <w:iCs w:val="0"/>
          <w:caps w:val="0"/>
          <w:color w:val="auto"/>
          <w:spacing w:val="0"/>
          <w:sz w:val="24"/>
          <w:szCs w:val="24"/>
          <w:shd w:val="clear" w:fill="FFFFFF"/>
        </w:rPr>
        <w:t>代理方案（</w:t>
      </w:r>
      <w:r>
        <w:rPr>
          <w:rFonts w:hint="eastAsia" w:asciiTheme="minorEastAsia" w:hAnsiTheme="minorEastAsia" w:cstheme="minorEastAsia"/>
          <w:b/>
          <w:bCs/>
          <w:i w:val="0"/>
          <w:iCs w:val="0"/>
          <w:caps w:val="0"/>
          <w:color w:val="auto"/>
          <w:spacing w:val="0"/>
          <w:sz w:val="24"/>
          <w:szCs w:val="24"/>
          <w:shd w:val="clear" w:fill="FFFFFF"/>
          <w:lang w:val="en-US" w:eastAsia="zh-CN"/>
        </w:rPr>
        <w:t>30</w:t>
      </w:r>
      <w:r>
        <w:rPr>
          <w:rFonts w:hint="eastAsia" w:asciiTheme="minorEastAsia" w:hAnsiTheme="minorEastAsia" w:eastAsiaTheme="minorEastAsia" w:cstheme="minorEastAsia"/>
          <w:b/>
          <w:bCs/>
          <w:i w:val="0"/>
          <w:iCs w:val="0"/>
          <w:caps w:val="0"/>
          <w:color w:val="auto"/>
          <w:spacing w:val="0"/>
          <w:sz w:val="24"/>
          <w:szCs w:val="24"/>
          <w:shd w:val="clear" w:fill="FFFFFF"/>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lang w:eastAsia="zh-CN"/>
        </w:rPr>
      </w:pPr>
      <w:r>
        <w:rPr>
          <w:rFonts w:hint="eastAsia" w:asciiTheme="minorEastAsia" w:hAnsiTheme="minorEastAsia" w:eastAsiaTheme="minorEastAsia" w:cstheme="minorEastAsia"/>
          <w:i w:val="0"/>
          <w:iCs w:val="0"/>
          <w:caps w:val="0"/>
          <w:color w:val="auto"/>
          <w:spacing w:val="0"/>
          <w:sz w:val="24"/>
          <w:szCs w:val="24"/>
          <w:shd w:val="clear" w:fill="FFFFFF"/>
        </w:rPr>
        <w:t>2.1</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对本次招标业务的理解和分析、具体服务方案及实施措施等</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cstheme="minorEastAsia"/>
          <w:i w:val="0"/>
          <w:iCs w:val="0"/>
          <w:caps w:val="0"/>
          <w:color w:val="auto"/>
          <w:spacing w:val="0"/>
          <w:sz w:val="24"/>
          <w:szCs w:val="24"/>
          <w:shd w:val="clear" w:fill="FFFFFF"/>
          <w:lang w:val="en-US" w:eastAsia="zh-CN"/>
        </w:rPr>
        <w:t>25</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分</w:t>
      </w:r>
      <w:r>
        <w:rPr>
          <w:rFonts w:hint="eastAsia" w:asciiTheme="minorEastAsia" w:hAnsiTheme="minorEastAsia" w:eastAsiaTheme="minorEastAsia" w:cstheme="minorEastAsia"/>
          <w:i w:val="0"/>
          <w:iCs w:val="0"/>
          <w:caps w:val="0"/>
          <w:color w:val="auto"/>
          <w:spacing w:val="0"/>
          <w:sz w:val="24"/>
          <w:szCs w:val="24"/>
          <w:shd w:val="clear" w:fill="FFFFFF"/>
          <w:lang w:eastAsia="zh-CN"/>
        </w:rPr>
        <w:t>）。</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2.2组织团队的</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合理性等（5分）。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3</w:t>
      </w:r>
      <w:r>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b/>
          <w:bCs/>
          <w:i w:val="0"/>
          <w:iCs w:val="0"/>
          <w:caps w:val="0"/>
          <w:color w:val="auto"/>
          <w:spacing w:val="0"/>
          <w:sz w:val="24"/>
          <w:szCs w:val="24"/>
          <w:shd w:val="clear" w:fill="FFFFFF"/>
        </w:rPr>
        <w:t>业绩部分（</w:t>
      </w:r>
      <w:r>
        <w:rPr>
          <w:rFonts w:hint="eastAsia" w:asciiTheme="minorEastAsia" w:hAnsiTheme="minorEastAsia" w:cstheme="minorEastAsia"/>
          <w:b/>
          <w:bCs/>
          <w:i w:val="0"/>
          <w:iCs w:val="0"/>
          <w:caps w:val="0"/>
          <w:color w:val="auto"/>
          <w:spacing w:val="0"/>
          <w:sz w:val="24"/>
          <w:szCs w:val="24"/>
          <w:shd w:val="clear" w:fill="FFFFFF"/>
          <w:lang w:val="en-US" w:eastAsia="zh-CN"/>
        </w:rPr>
        <w:t>5</w:t>
      </w:r>
      <w:r>
        <w:rPr>
          <w:rFonts w:hint="eastAsia" w:asciiTheme="minorEastAsia" w:hAnsiTheme="minorEastAsia" w:eastAsiaTheme="minorEastAsia" w:cstheme="minorEastAsia"/>
          <w:b/>
          <w:bCs/>
          <w:i w:val="0"/>
          <w:iCs w:val="0"/>
          <w:caps w:val="0"/>
          <w:color w:val="auto"/>
          <w:spacing w:val="0"/>
          <w:sz w:val="24"/>
          <w:szCs w:val="24"/>
          <w:shd w:val="clear" w:fill="FFFFFF"/>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3.1</w:t>
      </w:r>
      <w:r>
        <w:rPr>
          <w:rFonts w:hint="eastAsia" w:asciiTheme="minorEastAsia" w:hAnsiTheme="minorEastAsia" w:cstheme="minorEastAsia"/>
          <w:i w:val="0"/>
          <w:iCs w:val="0"/>
          <w:caps w:val="0"/>
          <w:color w:val="auto"/>
          <w:spacing w:val="0"/>
          <w:sz w:val="24"/>
          <w:szCs w:val="24"/>
          <w:shd w:val="clear" w:fill="FFFFFF"/>
          <w:lang w:val="en-US" w:eastAsia="zh-CN"/>
        </w:rPr>
        <w:t xml:space="preserve"> 对被诉主体、案件纠纷类型，</w:t>
      </w:r>
      <w:r>
        <w:rPr>
          <w:rFonts w:hint="eastAsia" w:asciiTheme="minorEastAsia" w:hAnsiTheme="minorEastAsia" w:eastAsiaTheme="minorEastAsia" w:cstheme="minorEastAsia"/>
          <w:i w:val="0"/>
          <w:iCs w:val="0"/>
          <w:caps w:val="0"/>
          <w:color w:val="auto"/>
          <w:spacing w:val="0"/>
          <w:sz w:val="24"/>
          <w:szCs w:val="24"/>
          <w:shd w:val="clear" w:fill="FFFFFF"/>
        </w:rPr>
        <w:t>有代理类似诉讼案件经验。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3.2</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成功案例。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rPr>
      </w:pPr>
      <w:r>
        <w:rPr>
          <w:rFonts w:hint="eastAsia" w:asciiTheme="minorEastAsia" w:hAnsiTheme="minorEastAsia" w:eastAsiaTheme="minorEastAsia" w:cstheme="minorEastAsia"/>
          <w:b/>
          <w:bCs/>
          <w:i w:val="0"/>
          <w:iCs w:val="0"/>
          <w:caps w:val="0"/>
          <w:color w:val="auto"/>
          <w:spacing w:val="0"/>
          <w:sz w:val="24"/>
          <w:szCs w:val="24"/>
          <w:shd w:val="clear" w:fill="FFFFFF"/>
        </w:rPr>
        <w:t>4</w:t>
      </w:r>
      <w:r>
        <w:rPr>
          <w:rFonts w:hint="eastAsia" w:asciiTheme="minorEastAsia" w:hAnsiTheme="minorEastAsia" w:cstheme="minorEastAsia"/>
          <w:b/>
          <w:bCs/>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b/>
          <w:bCs/>
          <w:i w:val="0"/>
          <w:iCs w:val="0"/>
          <w:caps w:val="0"/>
          <w:color w:val="auto"/>
          <w:spacing w:val="0"/>
          <w:sz w:val="24"/>
          <w:szCs w:val="24"/>
          <w:shd w:val="clear" w:fill="FFFFFF"/>
        </w:rPr>
        <w:t>资信部分（5分）：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4.1</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投标人资质、实力和规</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left="479" w:leftChars="228" w:right="0" w:firstLine="0" w:firstLineChars="0"/>
        <w:jc w:val="left"/>
        <w:textAlignment w:val="auto"/>
        <w:rPr>
          <w:rFonts w:hint="eastAsia" w:asciiTheme="minorEastAsia" w:hAnsiTheme="minorEastAsia" w:eastAsiaTheme="minorEastAsia" w:cstheme="minorEastAsia"/>
          <w:b/>
          <w:bCs/>
          <w:i w:val="0"/>
          <w:iCs w:val="0"/>
          <w:caps w:val="0"/>
          <w:color w:val="auto"/>
          <w:spacing w:val="0"/>
          <w:sz w:val="24"/>
          <w:szCs w:val="24"/>
          <w:shd w:val="clear" w:fill="FFFFFF"/>
          <w:lang w:val="en-US" w:eastAsia="zh-CN"/>
        </w:rPr>
      </w:pPr>
      <w:r>
        <w:rPr>
          <w:rFonts w:hint="eastAsia" w:asciiTheme="minorEastAsia" w:hAnsiTheme="minorEastAsia" w:eastAsiaTheme="minorEastAsia" w:cstheme="minorEastAsia"/>
          <w:i w:val="0"/>
          <w:iCs w:val="0"/>
          <w:caps w:val="0"/>
          <w:color w:val="auto"/>
          <w:spacing w:val="0"/>
          <w:sz w:val="24"/>
          <w:szCs w:val="24"/>
          <w:shd w:val="clear" w:fill="FFFFFF"/>
        </w:rPr>
        <w:t>4.2</w:t>
      </w:r>
      <w:r>
        <w:rPr>
          <w:rFonts w:hint="eastAsia" w:asciiTheme="minorEastAsia" w:hAnsiTheme="minorEastAsia" w:cstheme="minorEastAsia"/>
          <w:i w:val="0"/>
          <w:iCs w:val="0"/>
          <w:caps w:val="0"/>
          <w:color w:val="auto"/>
          <w:spacing w:val="0"/>
          <w:sz w:val="24"/>
          <w:szCs w:val="24"/>
          <w:shd w:val="clear" w:fill="FFFFFF"/>
          <w:lang w:val="en-US" w:eastAsia="zh-CN"/>
        </w:rPr>
        <w:t xml:space="preserve"> </w:t>
      </w:r>
      <w:r>
        <w:rPr>
          <w:rFonts w:hint="eastAsia" w:asciiTheme="minorEastAsia" w:hAnsiTheme="minorEastAsia" w:eastAsiaTheme="minorEastAsia" w:cstheme="minorEastAsia"/>
          <w:i w:val="0"/>
          <w:iCs w:val="0"/>
          <w:caps w:val="0"/>
          <w:color w:val="auto"/>
          <w:spacing w:val="0"/>
          <w:sz w:val="24"/>
          <w:szCs w:val="24"/>
          <w:shd w:val="clear" w:fill="FFFFFF"/>
        </w:rPr>
        <w:t>投标人本案代理团队从业</w:t>
      </w:r>
      <w:r>
        <w:rPr>
          <w:rFonts w:hint="eastAsia" w:asciiTheme="minorEastAsia" w:hAnsiTheme="minorEastAsia" w:cstheme="minorEastAsia"/>
          <w:i w:val="0"/>
          <w:iCs w:val="0"/>
          <w:caps w:val="0"/>
          <w:color w:val="auto"/>
          <w:spacing w:val="0"/>
          <w:sz w:val="24"/>
          <w:szCs w:val="24"/>
          <w:shd w:val="clear" w:fill="FFFFFF"/>
          <w:lang w:val="en-US" w:eastAsia="zh-CN"/>
        </w:rPr>
        <w:t>背景、</w:t>
      </w:r>
      <w:r>
        <w:rPr>
          <w:rFonts w:hint="eastAsia" w:asciiTheme="minorEastAsia" w:hAnsiTheme="minorEastAsia" w:eastAsiaTheme="minorEastAsia" w:cstheme="minorEastAsia"/>
          <w:i w:val="0"/>
          <w:iCs w:val="0"/>
          <w:caps w:val="0"/>
          <w:color w:val="auto"/>
          <w:spacing w:val="0"/>
          <w:sz w:val="24"/>
          <w:szCs w:val="24"/>
          <w:shd w:val="clear" w:fill="FFFFFF"/>
        </w:rPr>
        <w:t>资</w:t>
      </w:r>
      <w:r>
        <w:rPr>
          <w:rFonts w:hint="eastAsia" w:asciiTheme="minorEastAsia" w:hAnsiTheme="minorEastAsia" w:cstheme="minorEastAsia"/>
          <w:i w:val="0"/>
          <w:iCs w:val="0"/>
          <w:caps w:val="0"/>
          <w:color w:val="auto"/>
          <w:spacing w:val="0"/>
          <w:sz w:val="24"/>
          <w:szCs w:val="24"/>
          <w:shd w:val="clear" w:fill="FFFFFF"/>
          <w:lang w:val="en-US" w:eastAsia="zh-CN"/>
        </w:rPr>
        <w:t>历</w:t>
      </w:r>
      <w:r>
        <w:rPr>
          <w:rFonts w:hint="eastAsia" w:asciiTheme="minorEastAsia" w:hAnsiTheme="minorEastAsia" w:eastAsiaTheme="minorEastAsia" w:cstheme="minorEastAsia"/>
          <w:i w:val="0"/>
          <w:iCs w:val="0"/>
          <w:caps w:val="0"/>
          <w:color w:val="auto"/>
          <w:spacing w:val="0"/>
          <w:sz w:val="24"/>
          <w:szCs w:val="24"/>
          <w:shd w:val="clear" w:fill="FFFFFF"/>
        </w:rPr>
        <w:t>和相关执业证书</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等。</w:t>
      </w:r>
    </w:p>
    <w:p>
      <w:pPr>
        <w:spacing w:line="360" w:lineRule="auto"/>
        <w:ind w:firstLine="482" w:firstLineChars="200"/>
        <w:rPr>
          <w:rFonts w:hint="eastAsia" w:asciiTheme="minorEastAsia" w:hAnsiTheme="minorEastAsia" w:eastAsiaTheme="minorEastAsia" w:cstheme="minorEastAsia"/>
          <w:b w:val="0"/>
          <w:bCs w:val="0"/>
          <w:color w:val="auto"/>
          <w:sz w:val="24"/>
          <w:szCs w:val="24"/>
          <w:lang w:bidi="ar-SA"/>
        </w:rPr>
      </w:pPr>
      <w:r>
        <w:rPr>
          <w:rFonts w:hint="eastAsia" w:asciiTheme="minorEastAsia" w:hAnsiTheme="minorEastAsia" w:eastAsiaTheme="minorEastAsia" w:cstheme="minorEastAsia"/>
          <w:b/>
          <w:bCs/>
          <w:i w:val="0"/>
          <w:iCs w:val="0"/>
          <w:caps w:val="0"/>
          <w:color w:val="auto"/>
          <w:spacing w:val="0"/>
          <w:sz w:val="24"/>
          <w:szCs w:val="24"/>
          <w:shd w:val="clear" w:fill="FFFFFF"/>
        </w:rPr>
        <w:t>5</w:t>
      </w:r>
      <w:r>
        <w:rPr>
          <w:rFonts w:hint="eastAsia" w:asciiTheme="minorEastAsia" w:hAnsiTheme="minorEastAsia" w:cstheme="minorEastAsia"/>
          <w:b/>
          <w:bCs/>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b/>
          <w:bCs/>
          <w:i w:val="0"/>
          <w:iCs w:val="0"/>
          <w:caps w:val="0"/>
          <w:color w:val="auto"/>
          <w:spacing w:val="0"/>
          <w:sz w:val="24"/>
          <w:szCs w:val="24"/>
          <w:u w:val="none"/>
          <w:shd w:val="clear" w:fill="FFFFFF"/>
        </w:rPr>
        <w:t>定标</w:t>
      </w:r>
      <w:r>
        <w:rPr>
          <w:rFonts w:hint="eastAsia" w:asciiTheme="minorEastAsia" w:hAnsiTheme="minorEastAsia" w:cstheme="minorEastAsia"/>
          <w:b/>
          <w:bCs/>
          <w:i w:val="0"/>
          <w:iCs w:val="0"/>
          <w:caps w:val="0"/>
          <w:color w:val="auto"/>
          <w:spacing w:val="0"/>
          <w:sz w:val="24"/>
          <w:szCs w:val="24"/>
          <w:u w:val="none"/>
          <w:shd w:val="clear" w:fill="FFFFFF"/>
          <w:lang w:eastAsia="zh-CN"/>
        </w:rPr>
        <w:t>：</w:t>
      </w:r>
      <w:r>
        <w:rPr>
          <w:rFonts w:hint="eastAsia" w:asciiTheme="minorEastAsia" w:hAnsiTheme="minorEastAsia" w:eastAsiaTheme="minorEastAsia" w:cstheme="minorEastAsia"/>
          <w:i w:val="0"/>
          <w:iCs w:val="0"/>
          <w:caps w:val="0"/>
          <w:color w:val="auto"/>
          <w:spacing w:val="0"/>
          <w:sz w:val="24"/>
          <w:szCs w:val="24"/>
          <w:u w:val="single"/>
          <w:shd w:val="clear" w:fill="FFFFFF"/>
        </w:rPr>
        <w:t>评标委员会根据招标文件规定的评标方法和评标标准进行评审，按综合得分排序，</w:t>
      </w:r>
      <w:r>
        <w:rPr>
          <w:rFonts w:hint="eastAsia" w:asciiTheme="minorEastAsia" w:hAnsiTheme="minorEastAsia" w:cstheme="minorEastAsia"/>
          <w:i w:val="0"/>
          <w:iCs w:val="0"/>
          <w:caps w:val="0"/>
          <w:color w:val="auto"/>
          <w:spacing w:val="0"/>
          <w:sz w:val="24"/>
          <w:szCs w:val="24"/>
          <w:u w:val="single"/>
          <w:shd w:val="clear" w:fill="FFFFFF"/>
          <w:lang w:val="en-US" w:eastAsia="zh-CN"/>
        </w:rPr>
        <w:t>选择得分最高单位为</w:t>
      </w:r>
      <w:r>
        <w:rPr>
          <w:rFonts w:hint="eastAsia" w:asciiTheme="minorEastAsia" w:hAnsiTheme="minorEastAsia" w:eastAsiaTheme="minorEastAsia" w:cstheme="minorEastAsia"/>
          <w:i w:val="0"/>
          <w:iCs w:val="0"/>
          <w:caps w:val="0"/>
          <w:color w:val="auto"/>
          <w:spacing w:val="0"/>
          <w:sz w:val="24"/>
          <w:szCs w:val="24"/>
          <w:u w:val="single"/>
          <w:shd w:val="clear" w:fill="FFFFFF"/>
        </w:rPr>
        <w:t>中标人</w:t>
      </w:r>
      <w:r>
        <w:rPr>
          <w:rFonts w:hint="eastAsia" w:asciiTheme="minorEastAsia" w:hAnsiTheme="minorEastAsia" w:eastAsiaTheme="minorEastAsia" w:cstheme="minorEastAsia"/>
          <w:i w:val="0"/>
          <w:iCs w:val="0"/>
          <w:caps w:val="0"/>
          <w:color w:val="auto"/>
          <w:spacing w:val="0"/>
          <w:sz w:val="24"/>
          <w:szCs w:val="24"/>
          <w:shd w:val="clear" w:fill="FFFFFF"/>
        </w:rPr>
        <w:t>。</w:t>
      </w:r>
      <w:r>
        <w:rPr>
          <w:rFonts w:hint="eastAsia" w:asciiTheme="minorEastAsia" w:hAnsiTheme="minorEastAsia" w:cstheme="minorEastAsia"/>
          <w:i w:val="0"/>
          <w:iCs w:val="0"/>
          <w:caps w:val="0"/>
          <w:color w:val="auto"/>
          <w:spacing w:val="0"/>
          <w:sz w:val="24"/>
          <w:szCs w:val="24"/>
          <w:shd w:val="clear" w:fill="FFFFFF"/>
          <w:lang w:val="en-US" w:eastAsia="zh-CN"/>
        </w:rPr>
        <w:t>若</w:t>
      </w:r>
      <w:r>
        <w:rPr>
          <w:rFonts w:hint="eastAsia" w:asciiTheme="minorEastAsia" w:hAnsiTheme="minorEastAsia" w:eastAsiaTheme="minorEastAsia" w:cstheme="minorEastAsia"/>
          <w:b w:val="0"/>
          <w:bCs w:val="0"/>
          <w:color w:val="auto"/>
          <w:sz w:val="24"/>
          <w:szCs w:val="24"/>
          <w:lang w:val="en-US" w:eastAsia="zh-CN" w:bidi="ar-SA"/>
        </w:rPr>
        <w:t>出现两家及以上投标人得分排序第一的</w:t>
      </w:r>
      <w:r>
        <w:rPr>
          <w:rFonts w:hint="eastAsia" w:asciiTheme="minorEastAsia" w:hAnsiTheme="minorEastAsia" w:eastAsiaTheme="minorEastAsia" w:cstheme="minorEastAsia"/>
          <w:b w:val="0"/>
          <w:bCs w:val="0"/>
          <w:color w:val="auto"/>
          <w:sz w:val="24"/>
          <w:szCs w:val="24"/>
          <w:lang w:bidi="ar-SA"/>
        </w:rPr>
        <w:t>，</w:t>
      </w:r>
      <w:r>
        <w:rPr>
          <w:rFonts w:hint="eastAsia" w:asciiTheme="minorEastAsia" w:hAnsiTheme="minorEastAsia" w:eastAsiaTheme="minorEastAsia" w:cstheme="minorEastAsia"/>
          <w:b w:val="0"/>
          <w:bCs w:val="0"/>
          <w:color w:val="auto"/>
          <w:sz w:val="24"/>
          <w:szCs w:val="24"/>
          <w:lang w:val="en-US" w:eastAsia="zh-CN" w:bidi="ar-SA"/>
        </w:rPr>
        <w:t>招标人分别与投标人进行竞争性谈判，投标人综合评判投标人服务方案、最终报价金额确定中标人</w:t>
      </w:r>
      <w:r>
        <w:rPr>
          <w:rFonts w:hint="eastAsia" w:asciiTheme="minorEastAsia" w:hAnsiTheme="minorEastAsia" w:eastAsiaTheme="minorEastAsia" w:cstheme="minorEastAsia"/>
          <w:b w:val="0"/>
          <w:bCs w:val="0"/>
          <w:color w:val="auto"/>
          <w:sz w:val="24"/>
          <w:szCs w:val="24"/>
          <w:lang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480" w:firstLineChars="200"/>
        <w:jc w:val="left"/>
        <w:textAlignment w:val="auto"/>
        <w:rPr>
          <w:rFonts w:hint="eastAsia" w:asciiTheme="minorEastAsia" w:hAnsiTheme="minorEastAsia" w:eastAsiaTheme="minorEastAsia" w:cstheme="minorEastAsia"/>
          <w:i w:val="0"/>
          <w:iCs w:val="0"/>
          <w:caps w:val="0"/>
          <w:color w:val="auto"/>
          <w:spacing w:val="0"/>
          <w:sz w:val="24"/>
          <w:szCs w:val="24"/>
          <w:shd w:val="clear" w:fill="FFFFFF"/>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6</w:t>
      </w:r>
      <w:r>
        <w:rPr>
          <w:rFonts w:hint="eastAsia" w:asciiTheme="minorEastAsia" w:hAnsiTheme="minorEastAsia" w:cstheme="minorEastAsia"/>
          <w:b w:val="0"/>
          <w:bCs w:val="0"/>
          <w:i w:val="0"/>
          <w:iCs w:val="0"/>
          <w:caps w:val="0"/>
          <w:color w:val="auto"/>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auto"/>
          <w:spacing w:val="0"/>
          <w:sz w:val="24"/>
          <w:szCs w:val="24"/>
          <w:shd w:val="clear" w:fill="FFFFFF"/>
        </w:rPr>
        <w:t>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建筑有限公司和评标委员会对未中标原因不做解释。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20" w:lineRule="exact"/>
        <w:ind w:right="0" w:firstLine="480" w:firstLineChars="200"/>
        <w:jc w:val="left"/>
        <w:textAlignment w:val="auto"/>
        <w:rPr>
          <w:rFonts w:hint="eastAsia" w:asciiTheme="minorEastAsia" w:hAnsiTheme="minorEastAsia" w:eastAsiaTheme="minorEastAsia" w:cstheme="minorEastAsia"/>
          <w:b w:val="0"/>
          <w:bCs w:val="0"/>
          <w:i w:val="0"/>
          <w:iCs w:val="0"/>
          <w:caps w:val="0"/>
          <w:color w:val="auto"/>
          <w:spacing w:val="0"/>
          <w:sz w:val="24"/>
          <w:szCs w:val="24"/>
          <w:shd w:val="clear" w:fill="FFFFFF"/>
        </w:rPr>
      </w:pPr>
      <w:r>
        <w:rPr>
          <w:rFonts w:hint="eastAsia" w:asciiTheme="minorEastAsia" w:hAnsiTheme="minorEastAsia" w:eastAsiaTheme="minorEastAsia" w:cstheme="minorEastAsia"/>
          <w:i w:val="0"/>
          <w:iCs w:val="0"/>
          <w:caps w:val="0"/>
          <w:color w:val="auto"/>
          <w:spacing w:val="0"/>
          <w:sz w:val="24"/>
          <w:szCs w:val="24"/>
          <w:shd w:val="clear" w:fill="FFFFFF"/>
        </w:rPr>
        <w:t>评标结束后，四川省第</w:t>
      </w:r>
      <w:r>
        <w:rPr>
          <w:rFonts w:hint="eastAsia" w:asciiTheme="minorEastAsia" w:hAnsiTheme="minorEastAsia" w:eastAsiaTheme="minorEastAsia" w:cstheme="minorEastAsia"/>
          <w:i w:val="0"/>
          <w:iCs w:val="0"/>
          <w:caps w:val="0"/>
          <w:color w:val="auto"/>
          <w:spacing w:val="0"/>
          <w:sz w:val="24"/>
          <w:szCs w:val="24"/>
          <w:shd w:val="clear" w:fill="FFFFFF"/>
          <w:lang w:val="en-US" w:eastAsia="zh-CN"/>
        </w:rPr>
        <w:t>十三</w:t>
      </w:r>
      <w:r>
        <w:rPr>
          <w:rFonts w:hint="eastAsia" w:asciiTheme="minorEastAsia" w:hAnsiTheme="minorEastAsia" w:eastAsiaTheme="minorEastAsia" w:cstheme="minorEastAsia"/>
          <w:i w:val="0"/>
          <w:iCs w:val="0"/>
          <w:caps w:val="0"/>
          <w:color w:val="auto"/>
          <w:spacing w:val="0"/>
          <w:sz w:val="24"/>
          <w:szCs w:val="24"/>
          <w:shd w:val="clear" w:fill="FFFFFF"/>
        </w:rPr>
        <w:t>建筑有限公司将向中标单位发</w:t>
      </w:r>
      <w:r>
        <w:rPr>
          <w:rFonts w:hint="eastAsia" w:asciiTheme="minorEastAsia" w:hAnsiTheme="minorEastAsia" w:cstheme="minorEastAsia"/>
          <w:i w:val="0"/>
          <w:iCs w:val="0"/>
          <w:caps w:val="0"/>
          <w:color w:val="auto"/>
          <w:spacing w:val="0"/>
          <w:sz w:val="24"/>
          <w:szCs w:val="24"/>
          <w:shd w:val="clear" w:fill="FFFFFF"/>
          <w:lang w:val="en-US" w:eastAsia="zh-CN"/>
        </w:rPr>
        <w:t>送</w:t>
      </w:r>
      <w:r>
        <w:rPr>
          <w:rFonts w:hint="eastAsia" w:asciiTheme="minorEastAsia" w:hAnsiTheme="minorEastAsia" w:eastAsiaTheme="minorEastAsia" w:cstheme="minorEastAsia"/>
          <w:i w:val="0"/>
          <w:iCs w:val="0"/>
          <w:caps w:val="0"/>
          <w:color w:val="auto"/>
          <w:spacing w:val="0"/>
          <w:sz w:val="24"/>
          <w:szCs w:val="24"/>
          <w:shd w:val="clear" w:fill="FFFFFF"/>
        </w:rPr>
        <w:t>中标通知，未中标单位不再另行通知。</w:t>
      </w:r>
      <w:r>
        <w:rPr>
          <w:rFonts w:hint="eastAsia" w:asciiTheme="minorEastAsia" w:hAnsiTheme="minorEastAsia" w:cstheme="minorEastAsia"/>
          <w:i w:val="0"/>
          <w:iCs w:val="0"/>
          <w:caps w:val="0"/>
          <w:color w:val="auto"/>
          <w:spacing w:val="0"/>
          <w:sz w:val="24"/>
          <w:szCs w:val="24"/>
          <w:shd w:val="clear" w:fill="FFFFFF"/>
          <w:lang w:val="en-US" w:eastAsia="zh-CN"/>
        </w:rPr>
        <w:t>中标人未在招标人指定期限内签订代理合同的，按自动放弃中标权利处理，招标人有权按最终评标得分排名与其他投标人签订代理合同。</w:t>
      </w:r>
      <w:r>
        <w:rPr>
          <w:rFonts w:hint="eastAsia" w:asciiTheme="minorEastAsia" w:hAnsiTheme="minorEastAsia" w:eastAsiaTheme="minorEastAsia" w:cstheme="minorEastAsia"/>
          <w:i w:val="0"/>
          <w:iCs w:val="0"/>
          <w:caps w:val="0"/>
          <w:color w:val="auto"/>
          <w:spacing w:val="0"/>
          <w:sz w:val="24"/>
          <w:szCs w:val="24"/>
          <w:shd w:val="clear" w:fill="FFFFFF"/>
        </w:rPr>
        <w:t>未中标单位的投标文件正本及副本留存，不再退还各投标单位。</w:t>
      </w: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xMmZjMDU5ZDI1ZGIyOTgzNjBlZmYwNTA5MWM0M2UifQ=="/>
  </w:docVars>
  <w:rsids>
    <w:rsidRoot w:val="00000000"/>
    <w:rsid w:val="00154C7A"/>
    <w:rsid w:val="013972BF"/>
    <w:rsid w:val="0225424E"/>
    <w:rsid w:val="031D5FE0"/>
    <w:rsid w:val="04097A41"/>
    <w:rsid w:val="05B77D89"/>
    <w:rsid w:val="0AB342D9"/>
    <w:rsid w:val="0B0E08A8"/>
    <w:rsid w:val="0B803941"/>
    <w:rsid w:val="0D2A5FB9"/>
    <w:rsid w:val="11261826"/>
    <w:rsid w:val="113153ED"/>
    <w:rsid w:val="131C53CB"/>
    <w:rsid w:val="148B4BCE"/>
    <w:rsid w:val="15C56F97"/>
    <w:rsid w:val="16A440B2"/>
    <w:rsid w:val="16B50B26"/>
    <w:rsid w:val="17E673DB"/>
    <w:rsid w:val="1B0F5FDE"/>
    <w:rsid w:val="1B43670A"/>
    <w:rsid w:val="1E3477F0"/>
    <w:rsid w:val="20876596"/>
    <w:rsid w:val="211B3CCD"/>
    <w:rsid w:val="24536FA2"/>
    <w:rsid w:val="25F6313D"/>
    <w:rsid w:val="272F1FA5"/>
    <w:rsid w:val="27454066"/>
    <w:rsid w:val="293B0B58"/>
    <w:rsid w:val="2DCE1901"/>
    <w:rsid w:val="2E0E6C63"/>
    <w:rsid w:val="2E2223A6"/>
    <w:rsid w:val="323B3457"/>
    <w:rsid w:val="34BC3F94"/>
    <w:rsid w:val="3840157C"/>
    <w:rsid w:val="38832275"/>
    <w:rsid w:val="39D37108"/>
    <w:rsid w:val="39FF4A5B"/>
    <w:rsid w:val="3BF4254D"/>
    <w:rsid w:val="3D5E51D9"/>
    <w:rsid w:val="3F4F322F"/>
    <w:rsid w:val="41AF5954"/>
    <w:rsid w:val="464C1B21"/>
    <w:rsid w:val="46505152"/>
    <w:rsid w:val="46AE71C6"/>
    <w:rsid w:val="47F950FE"/>
    <w:rsid w:val="49ED54CB"/>
    <w:rsid w:val="4DAB62EC"/>
    <w:rsid w:val="4E381989"/>
    <w:rsid w:val="513A1AEF"/>
    <w:rsid w:val="56F52014"/>
    <w:rsid w:val="58D012EA"/>
    <w:rsid w:val="5974306E"/>
    <w:rsid w:val="5A3D7936"/>
    <w:rsid w:val="5C2D77B7"/>
    <w:rsid w:val="60BC609A"/>
    <w:rsid w:val="60CA78B7"/>
    <w:rsid w:val="652016D7"/>
    <w:rsid w:val="6B4A718A"/>
    <w:rsid w:val="6C936DEB"/>
    <w:rsid w:val="6EAA519B"/>
    <w:rsid w:val="6F364754"/>
    <w:rsid w:val="702C1492"/>
    <w:rsid w:val="72497DFA"/>
    <w:rsid w:val="76A97373"/>
    <w:rsid w:val="7741578A"/>
    <w:rsid w:val="7A942210"/>
    <w:rsid w:val="7D732A54"/>
    <w:rsid w:val="7DF839D8"/>
    <w:rsid w:val="7EAF6DC9"/>
    <w:rsid w:val="7F45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 w:type="paragraph" w:customStyle="1" w:styleId="9">
    <w:name w:val="样式1"/>
    <w:basedOn w:val="1"/>
    <w:qFormat/>
    <w:uiPriority w:val="0"/>
    <w:pPr>
      <w:widowControl/>
      <w:pBdr>
        <w:top w:val="none" w:color="auto" w:sz="0" w:space="0"/>
        <w:left w:val="none" w:color="auto" w:sz="0" w:space="0"/>
        <w:bottom w:val="none" w:color="auto" w:sz="0" w:space="0"/>
        <w:right w:val="none" w:color="auto" w:sz="0" w:space="0"/>
      </w:pBdr>
      <w:spacing w:line="560" w:lineRule="exact"/>
      <w:ind w:firstLine="560" w:firstLineChars="200"/>
      <w:jc w:val="left"/>
    </w:pPr>
    <w:rPr>
      <w:rFonts w:hint="default" w:cs="宋体" w:asciiTheme="minorAscii" w:hAnsiTheme="minorAscii"/>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5711</Words>
  <Characters>6038</Characters>
  <Lines>0</Lines>
  <Paragraphs>0</Paragraphs>
  <TotalTime>28</TotalTime>
  <ScaleCrop>false</ScaleCrop>
  <LinksUpToDate>false</LinksUpToDate>
  <CharactersWithSpaces>6816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2022-07-08T07:49:00Z</dcterms:created>
  <dc:creator>Administrator</dc:creator>
  <cp:lastModifiedBy>Administrator</cp:lastModifiedBy>
  <cp:lastPrinted>2022-07-18T06:22:52Z</cp:lastPrinted>
  <dcterms:modified xsi:type="dcterms:W3CDTF">2022-07-18T07:08:26Z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CA8ED3CB16964CB1A6D445B965F4F33B</vt:lpwstr>
  </property>
</Properties>
</file>