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color w:val="auto"/>
        </w:rPr>
      </w:pPr>
      <w:r>
        <w:rPr>
          <w:rFonts w:hint="eastAsia"/>
          <w:color w:val="auto"/>
        </w:rPr>
        <w:t>四川省第十一建筑有限公司</w:t>
      </w:r>
    </w:p>
    <w:p>
      <w:pPr>
        <w:pStyle w:val="7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color w:val="auto"/>
        </w:rPr>
        <w:t>1</w:t>
      </w:r>
      <w:r>
        <w:rPr>
          <w:rFonts w:hint="eastAsia"/>
          <w:color w:val="auto"/>
        </w:rPr>
        <w:t>届“善</w:t>
      </w:r>
      <w:r>
        <w:rPr>
          <w:color w:val="auto"/>
        </w:rPr>
        <w:t>建</w:t>
      </w:r>
      <w:r>
        <w:rPr>
          <w:rFonts w:hint="eastAsia"/>
          <w:color w:val="auto"/>
        </w:rPr>
        <w:t>者”招募</w:t>
      </w:r>
    </w:p>
    <w:p>
      <w:pPr>
        <w:spacing w:line="600" w:lineRule="exact"/>
        <w:rPr>
          <w:rFonts w:ascii="仿宋" w:eastAsia="仿宋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公</w:t>
      </w:r>
      <w:bookmarkStart w:id="0" w:name="_GoBack"/>
      <w:bookmarkEnd w:id="0"/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司简介</w:t>
      </w:r>
    </w:p>
    <w:p>
      <w:pPr>
        <w:spacing w:line="420" w:lineRule="auto"/>
        <w:ind w:firstLine="640" w:firstLineChars="200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ascii="仿宋" w:eastAsia="仿宋" w:cs="Arial"/>
          <w:color w:val="auto"/>
          <w:kern w:val="0"/>
          <w:sz w:val="32"/>
          <w:szCs w:val="32"/>
        </w:rPr>
        <w:t>四川省第十一建筑有限公司，始建于1952年10月，是四川华西集团有限公司的全资子公司，注册资金贰亿元，具有房屋建筑工程施工总承包壹级、市政公用工程施工总承包壹级、机电设备安装工程专业承包壹级、消防设施工程专业承包壹级、起重设备安装工程专业承包贰级、建筑装修装饰工程专业承包贰级、钢结构工程专业承包贰级以及压力管道安装（GB、GC类别）、承装（修、试）电力设施等特种作业专项资质。主要从事各类大中型工业建筑、民用建筑、公共建筑、市政工程等建设工程项目的施工,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年产值近50亿元，下设四川华西宜宾建设有限公司、四川省第五建筑有限公司、工业设备安装分公司等分支机构，</w:t>
      </w:r>
      <w:r>
        <w:rPr>
          <w:rFonts w:ascii="仿宋" w:eastAsia="仿宋" w:cs="Arial"/>
          <w:color w:val="auto"/>
          <w:kern w:val="0"/>
          <w:sz w:val="32"/>
          <w:szCs w:val="32"/>
        </w:rPr>
        <w:t>是综合实力强、富有影响力的国有大型建筑施工企业。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我</w:t>
      </w:r>
      <w:r>
        <w:rPr>
          <w:rFonts w:ascii="仿宋" w:eastAsia="仿宋" w:cs="Arial"/>
          <w:color w:val="auto"/>
          <w:kern w:val="0"/>
          <w:sz w:val="32"/>
          <w:szCs w:val="32"/>
        </w:rPr>
        <w:t>公司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始终</w:t>
      </w:r>
      <w:r>
        <w:rPr>
          <w:rFonts w:ascii="仿宋" w:eastAsia="仿宋" w:cs="Arial"/>
          <w:color w:val="auto"/>
          <w:kern w:val="0"/>
          <w:sz w:val="32"/>
          <w:szCs w:val="32"/>
        </w:rPr>
        <w:t>秉承“建时代精品，筑美好人生”的企业宗旨，崇尚“责任、诚信、合作、创新”的核心价值观，践行“秉德从道、善建天下”的企业精神，始终坚持让业主放心、对社会负责的工作理念，规范企业管理，积极开拓进取，铸造精品，造福员工，发展企业，回报社会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现诚邀有贤之士加盟，与我公司共谋美好未来。</w:t>
      </w:r>
    </w:p>
    <w:p>
      <w:pPr>
        <w:spacing w:line="600" w:lineRule="exact"/>
        <w:rPr>
          <w:rFonts w:asci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岗位介绍</w:t>
      </w:r>
    </w:p>
    <w:p>
      <w:pPr>
        <w:spacing w:line="600" w:lineRule="exact"/>
        <w:rPr>
          <w:rFonts w:asci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一、施工员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土木工程</w:t>
      </w:r>
      <w:r>
        <w:rPr>
          <w:rFonts w:ascii="仿宋" w:eastAsia="仿宋" w:cs="Arial"/>
          <w:color w:val="auto"/>
          <w:kern w:val="0"/>
          <w:sz w:val="32"/>
          <w:szCs w:val="32"/>
        </w:rPr>
        <w:t>/工程管理/测绘工程</w:t>
      </w:r>
    </w:p>
    <w:p>
      <w:pPr>
        <w:spacing w:line="420" w:lineRule="auto"/>
        <w:jc w:val="lef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1、贯彻落实各项法规、制度；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2、辅助建立作业标准，明确施工工艺，制定出每项工作的作业顺序，使施工有条不紊；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3、严格按照施工组织设计和施工进度进行施工；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4、按设计要求、操作规程和验评标准向生产班组进行技术、安全交底；对图纸及施工中出现的问题及时解决；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5、负责对建设工程的全过程的质量、安全、工期、文明施工管理，进行现场监督管理和控制工作；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6、负责实施项目施工生产日常工作，负责项目内部及相关单位的协调、沟通管理工作；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7、对自己分管的施工对象负直接管理责任；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b/>
          <w:color w:val="auto"/>
          <w:sz w:val="32"/>
          <w:szCs w:val="32"/>
          <w:shd w:val="clear" w:color="auto" w:fill="FFFFFF"/>
        </w:rPr>
        <w:t>二</w:t>
      </w: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、造价员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工程造价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1、贯彻执行国家、行业法律法规和集团、公司的项目管理制度；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2、负责项目投标预算管理，实施施工图预算管理；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3、负责实施项目成本预算管理，实施项目的工程变更造价管理；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4、负责相关产值、成本报表的统计、填制和上报;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5、配合投标谈判工作，协助合同签订；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6、在竣工决算后进行总结分析，形成项目决算总结分析报告。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三、质量/安全员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土木工程/工程管理/安全工程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1、负责编制施工现场安全管理文件，制定质量安全巡视检查制度，准确及时完成各种质量、安全生产报表；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2、负责施工过程中安全环境的监督、指导、检查和防护措施的落实工作；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3、负责整理、完善工程安全内业资料，确保符合相关部门的要求；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4、负责参加施工组织设计、施工方案的编制、会审；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5、负责进行现场检查，指导安全管理，分析研究安全动态，发现安全隐患，及时提出整改意见，制止违章作业，做好预防性工作；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6、负责根据施工进度实际需要办理特殊安全作业许可证并跟踪管理。 </w:t>
      </w:r>
    </w:p>
    <w:p>
      <w:pPr>
        <w:spacing w:line="600" w:lineRule="exact"/>
        <w:rPr>
          <w:rFonts w:hint="eastAsia" w:asci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四、机械员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 w:cs="宋体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建筑机械类/</w:t>
      </w:r>
      <w:r>
        <w:rPr>
          <w:rFonts w:ascii="仿宋" w:eastAsia="仿宋" w:cs="宋体"/>
          <w:color w:val="auto"/>
          <w:sz w:val="32"/>
          <w:szCs w:val="32"/>
          <w:shd w:val="clear" w:color="auto" w:fill="FFFFFF"/>
        </w:rPr>
        <w:t>机械电子工程/机械设计制造及其自动化</w:t>
      </w:r>
    </w:p>
    <w:p>
      <w:pPr>
        <w:spacing w:line="420" w:lineRule="auto"/>
        <w:jc w:val="left"/>
        <w:rPr>
          <w:rFonts w:ascii="微软雅黑" w:eastAsia="微软雅黑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shd w:val="clear" w:color="auto" w:fill="FFFFFF"/>
        </w:rPr>
      </w:pPr>
      <w:r>
        <w:rPr>
          <w:rFonts w:hint="eastAsia" w:ascii="仿宋" w:eastAsia="仿宋"/>
          <w:b/>
          <w:color w:val="auto"/>
          <w:kern w:val="0"/>
          <w:sz w:val="32"/>
          <w:szCs w:val="32"/>
        </w:rPr>
        <w:t>岗位职责</w:t>
      </w:r>
      <w:r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shd w:val="clear" w:color="auto" w:fill="FFFFFF"/>
        </w:rPr>
        <w:t xml:space="preserve">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1、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执行国家、行业、公司及工程所在地政府有关机械管理的法律、法规和规章制度；贯彻执行机电设备管理的各项规章制度和安全操作、保养规程，掌握机械的使用情况；负责落实项目起重机械政府验收和备案等工作；负责项目机械设备原始资料的收集、整理、汇总和上报等工作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2、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负责参加机电设备专题方案编制、送审、实施；负责项目机械设备进出场联系工作，参与机械设备的使用调试、办理验收交接手续；负责现场机械故障的排除和机械隐患的整改工作；负责为机电设备合理使用、文明施工、正常保养、修理提供必须的条件和时间；负责组织现场机械设备的维护保养工作；负责项目机械设备使用的经济核算、分析等工作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3、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对本专业成本负责，有效降低和控制成本。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4、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负责按规定验收进入项目的中小型机械并实施“挂牌作业”；负责现场安装的机械设备按规定报相关监督部门验收的工作；负责组织、参与现场机械设备使用、保养等的竞赛评比活动；负责发生机械事故时保护现场、立即上报，参加调查处理等工作；做好租赁设备市场调查工作，参与租赁合同的签定；制止机械使用中的违章作业现象，有责任对违章者提出处罚建议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color w:val="auto"/>
          <w:sz w:val="32"/>
          <w:szCs w:val="32"/>
          <w:shd w:val="clear" w:color="auto" w:fill="FFFFFF"/>
        </w:rPr>
        <w:t>5、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负责项目机械设备操作人员复训送培的工作；负责对进入现场的机械设备操作人员岗前的安全培训、技术交底工作；教育员工遵守安全技术操作规程，遵章守纪不违章作业。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五、材料员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土木工程/工程管理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1、熟悉现行法律法规国家、行业法律法规和集团、公司的相关条例；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2、负责项目开工前材料方面准备工作，负责材料的采购，合理组织材料进场；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3、负责贯彻落实公司材料管理制度；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4、负责把好材料数量、质量关，严格发料制度；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5、按规定及时收集各种材料的书面资料，负责做好相关材料报表和台账，及时回收利用各种废旧和剩余材料；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6、负责现场材料的检查、安全管理，动态掌握物资材料市场信息，配合项目投标报价。 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六、资料员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土木工程/工程管理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 xml:space="preserve">1、负责招投标文件、合同等项目管理资料、技术资料和工程物资资料、验收资料的收集、借阅和内业管理工作、汇总各种内业资料、登记台帐； 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 xml:space="preserve">2、收集与工程建设有关的标准、规范、需要变更的文件和设计方案、建筑材料与设备等资料。 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 xml:space="preserve">3、同步收集和整理有关施工资料，协助完成有关隐蔽工程验收记录及检验批质量验收记录的报审工作。 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 xml:space="preserve">4、协助完成相关验收、核查等资料的记录工作，收集和整理工程竣工验收文件，立卷归档，参与工程竣工图的整理和移交。 </w:t>
      </w:r>
    </w:p>
    <w:p>
      <w:pPr>
        <w:spacing w:line="420" w:lineRule="auto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5、保管工程印章，对项目部公章的使用进行登记，并留存备案。</w:t>
      </w:r>
    </w:p>
    <w:p>
      <w:pPr>
        <w:spacing w:line="600" w:lineRule="exac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b/>
          <w:color w:val="auto"/>
          <w:sz w:val="32"/>
          <w:szCs w:val="32"/>
          <w:shd w:val="clear" w:color="auto" w:fill="FFFFFF"/>
        </w:rPr>
        <w:t>七</w:t>
      </w:r>
      <w:r>
        <w:rPr>
          <w:rFonts w:hint="eastAsia" w:ascii="仿宋" w:eastAsia="仿宋" w:cs="宋体"/>
          <w:b/>
          <w:color w:val="auto"/>
          <w:kern w:val="0"/>
          <w:sz w:val="32"/>
          <w:szCs w:val="32"/>
        </w:rPr>
        <w:t>、电</w:t>
      </w: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气施工员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电气类/电气工程及自动化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>（强电/弱电）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1、严格执行国家法律法规、政策条文和企业规章制度；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2、熟悉并参加图纸会审，严格按图纸、施工组织设计、规范规程、标准施工，参与编制负责工作、专题方案并组织实施；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3、负责组织实施施工现场的生产活动，合理调配劳动力、材料、机具设备资源；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4、负责栋号的生产组织、生产管理和生产活动符合施工方案的实施要求；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5、负责抓进度管理，从计划进度、实际进度和进度调整等多方面进行控制，确保如期施工；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6、按月及时收集、整理、提供，负责工作工程量和相关经济技术资料。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b/>
          <w:color w:val="auto"/>
          <w:sz w:val="32"/>
          <w:szCs w:val="32"/>
          <w:shd w:val="clear" w:color="auto" w:fill="FFFFFF"/>
        </w:rPr>
        <w:t>八、暖通施工员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暖通工程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numPr>
          <w:ilvl w:val="0"/>
          <w:numId w:val="1"/>
        </w:numPr>
        <w:spacing w:line="420" w:lineRule="auto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负责施工现场的总体布署、总平面布置。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2、协调劳务层的施工进度、质量、安全。执行总的施工方案。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3、对劳务层进行考核、评价。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4、监督劳务层按规范施工，确保安全生产，文明施工。全面合理、有效实施方案，保持施工现场安全有效。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5、提出保证施工、安全、质量的措施并组织实施。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6、督促施工材料、设备按时进场，并处于合格状态，确保工程顺利进行。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7、参加工程竣工交验，负责工程完好保护。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8、按时准确记录施工日志。 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9、合理调配生产要素，严密组织施工确保工程进度和质量。 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b/>
          <w:color w:val="auto"/>
          <w:sz w:val="32"/>
          <w:szCs w:val="32"/>
          <w:shd w:val="clear" w:color="auto" w:fill="FFFFFF"/>
        </w:rPr>
        <w:t>九、给排水施工员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K～8K/西安</w:t>
      </w:r>
      <w:r>
        <w:rPr>
          <w:rFonts w:ascii="仿宋" w:eastAsia="仿宋" w:cs="宋体"/>
          <w:color w:val="auto"/>
          <w:kern w:val="0"/>
          <w:sz w:val="32"/>
          <w:szCs w:val="32"/>
        </w:rPr>
        <w:t>、昆明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、自贡、宜宾、泸州</w:t>
      </w:r>
      <w:r>
        <w:rPr>
          <w:rFonts w:ascii="仿宋" w:eastAsia="仿宋" w:cs="宋体"/>
          <w:color w:val="auto"/>
          <w:kern w:val="0"/>
          <w:sz w:val="32"/>
          <w:szCs w:val="32"/>
        </w:rPr>
        <w:t>、内江、资阳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ind w:firstLine="0"/>
        <w:jc w:val="left"/>
        <w:rPr>
          <w:rFonts w:ascii="仿宋" w:eastAsia="仿宋"/>
          <w:color w:val="auto"/>
          <w:kern w:val="0"/>
          <w:sz w:val="32"/>
          <w:szCs w:val="32"/>
        </w:rPr>
      </w:pPr>
      <w:r>
        <w:rPr>
          <w:rFonts w:ascii="仿宋" w:eastAsia="仿宋"/>
          <w:color w:val="auto"/>
          <w:kern w:val="0"/>
          <w:sz w:val="32"/>
          <w:szCs w:val="32"/>
        </w:rPr>
        <w:t>给排水科学与工程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1．在项目负责人和施工负责人领导下，负责所承担的作业区、段内的施工组织安排和施工管理工作。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2．负责管段内的技术、测量工作，协助试验室报检验收工作。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3．作好管段内的技术、安全、质量交底工作，履行签认手续，并对规程、措施、交底要求执行情况经常检查，随时纠正违章作业。做好施工队伍技术指导。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4．随时掌握所管辖施工队或作业组在施工过程中的操作方法，严格过程控制。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5．按工程质量评定验收标准，经常检查所管辖施工队或作业组的施工质量。并搞好自检、互检和工序交接检。发现不合格产品要及时纠正或向施工负责人汇报。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6．严格监督、检查、验收进人施工区、段的材料、半成品是否合格，堆码、装卸、运输方法是否合理，防止损坏和影响工程质量。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7．按时填写各种有关施工原始记录、隐蔽工程检查记录和工程日志，做到准确无误。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firstLine="0"/>
        <w:rPr>
          <w:rFonts w:hint="eastAsia"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8．定时收方计量。积累原始资料，提供变更、调概索赔依据。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ascii="仿宋" w:eastAsia="仿宋"/>
          <w:b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、财务</w:t>
      </w:r>
    </w:p>
    <w:p>
      <w:pPr>
        <w:spacing w:line="600" w:lineRule="exac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ascii="仿宋" w:eastAsia="仿宋" w:cs="宋体"/>
          <w:color w:val="auto"/>
          <w:kern w:val="0"/>
          <w:sz w:val="32"/>
          <w:szCs w:val="32"/>
        </w:rPr>
        <w:t>6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K～7K/西安/本科及以上。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需求专业：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财务/会计</w:t>
      </w:r>
    </w:p>
    <w:p>
      <w:pPr>
        <w:spacing w:line="420" w:lineRule="auto"/>
        <w:jc w:val="left"/>
        <w:rPr>
          <w:rFonts w:ascii="仿宋" w:eastAsia="仿宋" w:cs="Arial"/>
          <w:b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b/>
          <w:color w:val="auto"/>
          <w:kern w:val="0"/>
          <w:sz w:val="32"/>
          <w:szCs w:val="32"/>
        </w:rPr>
        <w:t>岗位职责：</w:t>
      </w:r>
    </w:p>
    <w:p>
      <w:pPr>
        <w:spacing w:line="420" w:lineRule="auto"/>
        <w:jc w:val="left"/>
        <w:rPr>
          <w:rFonts w:ascii="仿宋" w:eastAsia="仿宋" w:cs="Arial"/>
          <w:color w:val="auto"/>
          <w:kern w:val="0"/>
          <w:sz w:val="32"/>
          <w:szCs w:val="32"/>
        </w:rPr>
      </w:pPr>
      <w:r>
        <w:rPr>
          <w:rFonts w:hint="eastAsia" w:ascii="仿宋" w:eastAsia="仿宋" w:cs="Arial"/>
          <w:color w:val="auto"/>
          <w:kern w:val="0"/>
          <w:sz w:val="32"/>
          <w:szCs w:val="32"/>
        </w:rPr>
        <w:t>1、加强会计监督，审核项目各项收支，监督项目部的各项经济行为，复核有关凭证、帐簿，贯彻国家财经政策、法令、制度，落实公司财务管理办法。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2、参与经济合同、协议的评审工作，对付款方式提出建议，对项目财力进行确认；按期核对帐目，核实库存。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3、建立工程价款台帐及其他往来帐，经常与业主对帐，按月编制资金计划，按合同收付工程款。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4、编制各种财务报表及核算表，及时向项目经理和公司财务部提供准确的会计资料，为改善经营管理提合理化建议。</w:t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eastAsia="仿宋" w:cs="Arial"/>
          <w:color w:val="auto"/>
          <w:kern w:val="0"/>
          <w:sz w:val="32"/>
          <w:szCs w:val="32"/>
        </w:rPr>
        <w:t>5、负责会计档案的整理和保存工作。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岗位要求：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1、全日制本科及以上学历，202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年应届毕业生；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2、考试无挂课，毕业后能拿到毕业证和学位证；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 xml:space="preserve">3、具备优秀的综合素质，扎实的专业知识，吃苦耐劳的精神，有良好的沟通、组织、团队协作能力； 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4、在校期间获奖及表现优秀者优先。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福利待遇：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1、带薪年休假；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2、五险两金；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3、两年一次职工体检；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4、职工生日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>礼品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慰问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>，传统节日礼品慰问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。</w:t>
      </w:r>
    </w:p>
    <w:p>
      <w:pPr>
        <w:spacing w:line="420" w:lineRule="auto"/>
        <w:jc w:val="left"/>
        <w:rPr>
          <w:rFonts w:ascii="仿宋" w:eastAsia="仿宋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b/>
          <w:color w:val="auto"/>
          <w:sz w:val="32"/>
          <w:szCs w:val="32"/>
          <w:shd w:val="clear" w:color="auto" w:fill="FFFFFF"/>
        </w:rPr>
        <w:t>联系方式：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联 系 人：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>熊老师，陈老师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联系电话：0831-3562747</w:t>
      </w:r>
      <w:r>
        <w:rPr>
          <w:rFonts w:ascii="仿宋" w:eastAsia="仿宋"/>
          <w:color w:val="auto"/>
          <w:sz w:val="32"/>
          <w:szCs w:val="32"/>
          <w:shd w:val="clear" w:color="auto" w:fill="FFFFFF"/>
        </w:rPr>
        <w:t xml:space="preserve">   13281228131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联系邮箱：</w:t>
      </w:r>
      <w:r>
        <w:rPr>
          <w:rStyle w:val="10"/>
          <w:rFonts w:hint="eastAsia" w:ascii="仿宋" w:eastAsia="仿宋"/>
          <w:color w:val="auto"/>
          <w:sz w:val="32"/>
          <w:szCs w:val="32"/>
          <w:shd w:val="clear" w:color="auto" w:fill="FFFFFF"/>
        </w:rPr>
        <w:fldChar w:fldCharType="begin"/>
      </w:r>
      <w:r>
        <w:rPr>
          <w:color w:val="auto"/>
        </w:rPr>
        <w:instrText xml:space="preserve">HYPERLINK "mailto:hs11gshr@163.com"</w:instrText>
      </w:r>
      <w:r>
        <w:rPr>
          <w:rStyle w:val="10"/>
          <w:rFonts w:hint="eastAsia" w:ascii="仿宋" w:eastAsia="仿宋"/>
          <w:color w:val="auto"/>
          <w:sz w:val="32"/>
          <w:szCs w:val="32"/>
          <w:shd w:val="clear" w:color="auto" w:fill="FFFFFF"/>
        </w:rPr>
        <w:fldChar w:fldCharType="separate"/>
      </w:r>
      <w:r>
        <w:rPr>
          <w:rStyle w:val="10"/>
          <w:rFonts w:hint="eastAsia" w:ascii="仿宋" w:eastAsia="仿宋"/>
          <w:color w:val="auto"/>
          <w:sz w:val="32"/>
          <w:szCs w:val="32"/>
          <w:shd w:val="clear" w:color="auto" w:fill="FFFFFF"/>
        </w:rPr>
        <w:t>hs11gshr@163.com</w:t>
      </w:r>
      <w:r>
        <w:rPr>
          <w:rStyle w:val="10"/>
          <w:rFonts w:hint="eastAsia" w:ascii="仿宋" w:eastAsia="仿宋"/>
          <w:color w:val="auto"/>
          <w:sz w:val="32"/>
          <w:szCs w:val="32"/>
          <w:shd w:val="clear" w:color="auto" w:fill="FFFFFF"/>
        </w:rPr>
        <w:fldChar w:fldCharType="end"/>
      </w:r>
    </w:p>
    <w:p>
      <w:pPr>
        <w:spacing w:line="420" w:lineRule="auto"/>
        <w:jc w:val="left"/>
        <w:rPr>
          <w:rFonts w:asci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联系地址：</w:t>
      </w:r>
      <w:r>
        <w:rPr>
          <w:rFonts w:hint="eastAsia" w:ascii="仿宋" w:eastAsia="仿宋" w:cs="宋体"/>
          <w:color w:val="auto"/>
          <w:kern w:val="0"/>
          <w:sz w:val="32"/>
          <w:szCs w:val="32"/>
        </w:rPr>
        <w:t>四川省宜宾市叙州区金沙江南路158号华西大厦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 w:cs="Times New Roman"/>
          <w:b/>
          <w:color w:val="auto"/>
          <w:sz w:val="32"/>
          <w:szCs w:val="32"/>
          <w:shd w:val="clear" w:color="auto" w:fill="FFFFFF"/>
        </w:rPr>
        <w:t>简历投递：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4" w:beforeAutospacing="0" w:after="74" w:afterAutospacing="0"/>
        <w:ind w:left="0" w:right="0" w:firstLine="0"/>
        <w:rPr>
          <w:rFonts w:hint="eastAsia"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1.现场：参加公司校园招聘宣讲会，现场投递简历，通过初审后参加笔、面试。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4" w:beforeAutospacing="0" w:after="74" w:afterAutospacing="0"/>
        <w:ind w:left="0" w:right="0" w:firstLine="0"/>
        <w:rPr>
          <w:rFonts w:hint="eastAsia" w:asci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2.网申：登陆四川华西集团招聘网http://hr.huashi.sc.cn:88/，进行网上注册→填写简历→选择四川十一建→选择职位→申请职位(请将成绩单作为附件上传)，简历初选通过后公司将电话通知参加笔、面试。</w:t>
      </w:r>
    </w:p>
    <w:p>
      <w:pPr>
        <w:spacing w:line="420" w:lineRule="auto"/>
        <w:jc w:val="left"/>
        <w:rPr>
          <w:rFonts w:ascii="仿宋" w:eastAsia="仿宋"/>
          <w:color w:val="auto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4FA6FD"/>
    <w:multiLevelType w:val="multilevel"/>
    <w:tmpl w:val="EE4FA6FD"/>
    <w:lvl w:ilvl="0" w:tentative="0">
      <w:start w:val="1"/>
      <w:numFmt w:val="decimal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331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63BE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Arial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next w:val="2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7">
    <w:name w:val="Title"/>
    <w:basedOn w:val="1"/>
    <w:next w:val="1"/>
    <w:uiPriority w:val="0"/>
    <w:pPr>
      <w:spacing w:before="240" w:after="60" w:line="600" w:lineRule="exact"/>
      <w:jc w:val="center"/>
      <w:outlineLvl w:val="0"/>
    </w:pPr>
    <w:rPr>
      <w:rFonts w:ascii="等线 Light" w:hAnsi="等线 Light" w:eastAsia="方正小标宋简体" w:cs="Times New Roman"/>
      <w:bCs/>
      <w:sz w:val="44"/>
      <w:szCs w:val="32"/>
    </w:rPr>
  </w:style>
  <w:style w:type="character" w:styleId="10">
    <w:name w:val="Hyperlink"/>
    <w:basedOn w:val="9"/>
    <w:qFormat/>
    <w:uiPriority w:val="0"/>
    <w:rPr>
      <w:color w:val="0563C1"/>
      <w:u w:val="single"/>
    </w:rPr>
  </w:style>
  <w:style w:type="paragraph" w:customStyle="1" w:styleId="11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HUASHI</Company>
  <Pages>10</Pages>
  <Words>3985</Words>
  <Characters>4093</Characters>
  <Lines>206</Lines>
  <Paragraphs>132</Paragraphs>
  <TotalTime>1464</TotalTime>
  <ScaleCrop>false</ScaleCrop>
  <LinksUpToDate>false</LinksUpToDate>
  <CharactersWithSpaces>4149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2018-09-13T09:21:00Z</dcterms:created>
  <dc:creator>Hao Yang</dc:creator>
  <cp:lastModifiedBy>宛军</cp:lastModifiedBy>
  <cp:lastPrinted>2019-09-16T02:31:00Z</cp:lastPrinted>
  <dcterms:modified xsi:type="dcterms:W3CDTF">2020-09-30T01:29:59Z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